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AE31F" w14:textId="77777777" w:rsidR="00DF5D3B" w:rsidRDefault="00DF5D3B" w:rsidP="00DF5D3B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Gymnázium a ZŠ Sándora Máraiho s vyučovacím jazykom maďarským, </w:t>
      </w:r>
    </w:p>
    <w:p w14:paraId="4367FC52" w14:textId="77777777" w:rsidR="00DF5D3B" w:rsidRPr="001C7723" w:rsidRDefault="00DF5D3B" w:rsidP="00DF5D3B">
      <w:pPr>
        <w:jc w:val="center"/>
        <w:rPr>
          <w:b/>
          <w:bCs/>
        </w:rPr>
      </w:pPr>
      <w:r>
        <w:rPr>
          <w:b/>
          <w:bCs/>
        </w:rPr>
        <w:t>Kuzmányho 6, 041 74 Košice</w:t>
      </w:r>
    </w:p>
    <w:p w14:paraId="0747AA63" w14:textId="77777777" w:rsidR="00DF5D3B" w:rsidRPr="001C7723" w:rsidRDefault="00DF5D3B" w:rsidP="00DF5D3B">
      <w:pPr>
        <w:jc w:val="center"/>
        <w:rPr>
          <w:b/>
          <w:bCs/>
        </w:rPr>
      </w:pPr>
    </w:p>
    <w:p w14:paraId="63604E36" w14:textId="77777777" w:rsidR="00DF5D3B" w:rsidRPr="00B96D29" w:rsidRDefault="00DF5D3B" w:rsidP="00DF5D3B">
      <w:pPr>
        <w:jc w:val="center"/>
        <w:rPr>
          <w:b/>
          <w:bCs/>
        </w:rPr>
      </w:pPr>
      <w:r w:rsidRPr="001C7723">
        <w:rPr>
          <w:b/>
          <w:bCs/>
        </w:rPr>
        <w:t xml:space="preserve">Učebné osnovy vyučovacieho predmetu </w:t>
      </w:r>
      <w:r>
        <w:rPr>
          <w:b/>
          <w:bCs/>
        </w:rPr>
        <w:t>.........Dejepis.............</w:t>
      </w:r>
    </w:p>
    <w:p w14:paraId="00A55AF1" w14:textId="77777777" w:rsidR="00DF5D3B" w:rsidRDefault="00DF5D3B" w:rsidP="00DF5D3B">
      <w:pPr>
        <w:rPr>
          <w:rFonts w:ascii="Arial" w:hAnsi="Arial" w:cs="Arial"/>
          <w:b/>
          <w:bCs/>
          <w:sz w:val="20"/>
          <w:szCs w:val="20"/>
        </w:rPr>
      </w:pPr>
    </w:p>
    <w:p w14:paraId="629E838D" w14:textId="77777777" w:rsidR="00DF5D3B" w:rsidRDefault="00DF5D3B" w:rsidP="00DF5D3B">
      <w:pPr>
        <w:rPr>
          <w:rFonts w:ascii="Arial" w:hAnsi="Arial" w:cs="Arial"/>
          <w:b/>
          <w:bCs/>
          <w:sz w:val="20"/>
          <w:szCs w:val="20"/>
        </w:rPr>
      </w:pPr>
    </w:p>
    <w:p w14:paraId="7629944F" w14:textId="26A65C76" w:rsidR="00DF5D3B" w:rsidRDefault="00DF5D3B" w:rsidP="00DF5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b/>
        </w:rPr>
        <w:t>Názov predmetu:</w:t>
      </w:r>
      <w:r>
        <w:t xml:space="preserve"> </w:t>
      </w:r>
      <w:proofErr w:type="spellStart"/>
      <w:r>
        <w:t>Ekoturizmus</w:t>
      </w:r>
      <w:proofErr w:type="spellEnd"/>
      <w:r>
        <w:t xml:space="preserve"> a tvorba projektu</w:t>
      </w:r>
    </w:p>
    <w:p w14:paraId="342B8912" w14:textId="77777777" w:rsidR="00DF5D3B" w:rsidRDefault="00DF5D3B" w:rsidP="00DF5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074789">
        <w:rPr>
          <w:b/>
        </w:rPr>
        <w:t>Časový rozsah výučby</w:t>
      </w:r>
    </w:p>
    <w:p w14:paraId="05364073" w14:textId="77777777" w:rsidR="00DF5D3B" w:rsidRPr="00841039" w:rsidRDefault="00DF5D3B" w:rsidP="00DF5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>
        <w:t>III., IV. ročník: 2 hodiny/týždeň (ročne 66 hodín)</w:t>
      </w:r>
    </w:p>
    <w:p w14:paraId="0D532524" w14:textId="77777777" w:rsidR="00DF5D3B" w:rsidRPr="00927DBD" w:rsidRDefault="00DF5D3B" w:rsidP="00DF5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</w:pPr>
      <w:r>
        <w:rPr>
          <w:b/>
        </w:rPr>
        <w:t xml:space="preserve">Názov Školského vzdelávacieho programu: </w:t>
      </w:r>
      <w:proofErr w:type="spellStart"/>
      <w:r>
        <w:rPr>
          <w:b/>
        </w:rPr>
        <w:t>ŠkVP</w:t>
      </w:r>
      <w:proofErr w:type="spellEnd"/>
      <w:r>
        <w:rPr>
          <w:b/>
        </w:rPr>
        <w:t xml:space="preserve"> </w:t>
      </w:r>
      <w:r>
        <w:t>Schválilo ministerstvo školstva, vedy, výskum a športu Slovenskej republiky dňa 20. marca 2015 pod číslom 2015 – 7846/10840:1-10B0 ako súčasť Štátneho vzdelávacieho programu pre gymnázia s platnosťou od 1. septembra 2015</w:t>
      </w:r>
    </w:p>
    <w:p w14:paraId="49C493BE" w14:textId="77777777" w:rsidR="00DF5D3B" w:rsidRPr="00B81DEE" w:rsidRDefault="00DF5D3B" w:rsidP="00DF5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hu-HU"/>
        </w:rPr>
      </w:pPr>
      <w:r>
        <w:rPr>
          <w:b/>
        </w:rPr>
        <w:t>Stupeň vzdelania</w:t>
      </w:r>
      <w:r w:rsidRPr="0024766C">
        <w:rPr>
          <w:b/>
        </w:rPr>
        <w:t>:</w:t>
      </w:r>
      <w:r>
        <w:t xml:space="preserve"> </w:t>
      </w:r>
      <w:r w:rsidRPr="006E73F7">
        <w:t xml:space="preserve">ISCED 3A </w:t>
      </w:r>
      <w:r>
        <w:t>– Vyššie sekundárne vzdelávanie</w:t>
      </w:r>
    </w:p>
    <w:p w14:paraId="1564CCAC" w14:textId="77777777" w:rsidR="00DF5D3B" w:rsidRDefault="00DF5D3B" w:rsidP="00DF5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rPr>
          <w:b/>
        </w:rPr>
        <w:t>Vyučovací jazyk:</w:t>
      </w:r>
      <w:r>
        <w:t xml:space="preserve"> maďarský</w:t>
      </w:r>
    </w:p>
    <w:p w14:paraId="2BD1C296" w14:textId="7264674B" w:rsidR="00811126" w:rsidRDefault="00811126" w:rsidP="00DF5D3B">
      <w:pPr>
        <w:jc w:val="center"/>
      </w:pPr>
    </w:p>
    <w:p w14:paraId="10DB8EC0" w14:textId="520021CF" w:rsidR="00DF5D3B" w:rsidRDefault="00DF5D3B" w:rsidP="00DF5D3B">
      <w:pPr>
        <w:jc w:val="center"/>
      </w:pPr>
    </w:p>
    <w:p w14:paraId="307BD007" w14:textId="77777777" w:rsidR="00DF5D3B" w:rsidRPr="00DF5D3B" w:rsidRDefault="00DF5D3B" w:rsidP="00DF5D3B">
      <w:pPr>
        <w:jc w:val="center"/>
        <w:rPr>
          <w:b/>
          <w:color w:val="000000"/>
        </w:rPr>
      </w:pPr>
      <w:r w:rsidRPr="00DF5D3B">
        <w:rPr>
          <w:b/>
          <w:color w:val="000000"/>
        </w:rPr>
        <w:t xml:space="preserve">Charakteristika vyučovacieho predmetu </w:t>
      </w:r>
    </w:p>
    <w:p w14:paraId="0900216D" w14:textId="77777777" w:rsidR="00DF5D3B" w:rsidRPr="00DF5D3B" w:rsidRDefault="00DF5D3B" w:rsidP="00DF5D3B">
      <w:pPr>
        <w:tabs>
          <w:tab w:val="left" w:pos="210"/>
        </w:tabs>
        <w:jc w:val="both"/>
        <w:rPr>
          <w:color w:val="000000"/>
        </w:rPr>
      </w:pPr>
      <w:r w:rsidRPr="00DF5D3B">
        <w:rPr>
          <w:b/>
          <w:color w:val="000000"/>
        </w:rPr>
        <w:tab/>
      </w:r>
      <w:r w:rsidRPr="00DF5D3B">
        <w:rPr>
          <w:color w:val="000000"/>
        </w:rPr>
        <w:t>Učebný predmet projektu je voliteľným predmetom v bloku geografia-dejepis.</w:t>
      </w:r>
    </w:p>
    <w:p w14:paraId="6BE33254" w14:textId="77777777" w:rsidR="00DF5D3B" w:rsidRPr="00DF5D3B" w:rsidRDefault="00DF5D3B" w:rsidP="00DF5D3B">
      <w:pPr>
        <w:pStyle w:val="Normlnywebov"/>
        <w:shd w:val="clear" w:color="auto" w:fill="FFFFFF" w:themeFill="background1"/>
        <w:spacing w:before="0" w:beforeAutospacing="0" w:after="150" w:afterAutospacing="0"/>
        <w:jc w:val="both"/>
        <w:rPr>
          <w:color w:val="000000" w:themeColor="text1"/>
        </w:rPr>
      </w:pPr>
      <w:proofErr w:type="spellStart"/>
      <w:r>
        <w:rPr>
          <w:color w:val="000000"/>
        </w:rPr>
        <w:t>Ekoturizmus</w:t>
      </w:r>
      <w:proofErr w:type="spellEnd"/>
      <w:r>
        <w:rPr>
          <w:color w:val="000000"/>
        </w:rPr>
        <w:t xml:space="preserve"> a tvorba projektu</w:t>
      </w:r>
      <w:r w:rsidRPr="00DF5D3B">
        <w:rPr>
          <w:color w:val="000000"/>
        </w:rPr>
        <w:t xml:space="preserve"> sú neodmysliteľnou súčasťou výučby dejiny</w:t>
      </w:r>
      <w:r w:rsidRPr="00DF5D3B">
        <w:rPr>
          <w:color w:val="000000" w:themeColor="text1"/>
        </w:rPr>
        <w:t>. Z pohľadu kultúrnych ekosystémových služieb majú prírodné ekosystémy významnú hodnotu pre ľudí. Sú to miesta, ktoré sú využívané predovšetkým v rámci voľného času. V spojení s estetikou krajiny poskytuje viacero príležitostí pre rekreačné aktivity: </w:t>
      </w:r>
      <w:r w:rsidRPr="00DF5D3B">
        <w:rPr>
          <w:rStyle w:val="Siln"/>
          <w:color w:val="000000" w:themeColor="text1"/>
        </w:rPr>
        <w:t>prechádzky, turistika, kempovanie, rybárčenie, kúpanie, pozorovaní rastlín a zvierat</w:t>
      </w:r>
      <w:r w:rsidRPr="00DF5D3B">
        <w:rPr>
          <w:color w:val="000000" w:themeColor="text1"/>
        </w:rPr>
        <w:t> …</w:t>
      </w:r>
    </w:p>
    <w:p w14:paraId="060EB9D4" w14:textId="236D03DC" w:rsidR="00DF5D3B" w:rsidRPr="00DF5D3B" w:rsidRDefault="00DF5D3B" w:rsidP="00DF5D3B">
      <w:pPr>
        <w:pStyle w:val="Normlnywebov"/>
        <w:shd w:val="clear" w:color="auto" w:fill="FFFFFF" w:themeFill="background1"/>
        <w:spacing w:before="0" w:beforeAutospacing="0" w:after="150" w:afterAutospacing="0"/>
        <w:jc w:val="both"/>
        <w:rPr>
          <w:color w:val="000000" w:themeColor="text1"/>
        </w:rPr>
      </w:pPr>
      <w:r w:rsidRPr="00DF5D3B">
        <w:rPr>
          <w:color w:val="000000" w:themeColor="text1"/>
        </w:rPr>
        <w:t xml:space="preserve">Oblasť rekreácie a </w:t>
      </w:r>
      <w:proofErr w:type="spellStart"/>
      <w:r w:rsidRPr="00DF5D3B">
        <w:rPr>
          <w:color w:val="000000" w:themeColor="text1"/>
        </w:rPr>
        <w:t>ekoturizmu</w:t>
      </w:r>
      <w:proofErr w:type="spellEnd"/>
      <w:r w:rsidRPr="00DF5D3B">
        <w:rPr>
          <w:color w:val="000000" w:themeColor="text1"/>
        </w:rPr>
        <w:t xml:space="preserve"> spadá do odvetvia cestovného ruchu. </w:t>
      </w:r>
      <w:r w:rsidRPr="00DF5D3B">
        <w:rPr>
          <w:rStyle w:val="Siln"/>
          <w:color w:val="000000" w:themeColor="text1"/>
        </w:rPr>
        <w:t>Cieľom týchto aktivít je odpočinok, poznávanie, zdravie, zábava, kultúrne alebo športové vyžitie.</w:t>
      </w:r>
      <w:r w:rsidRPr="00DF5D3B">
        <w:rPr>
          <w:color w:val="000000" w:themeColor="text1"/>
        </w:rPr>
        <w:t> V posledných rokoch sa vyprofiloval pojem </w:t>
      </w:r>
      <w:r w:rsidRPr="00DF5D3B">
        <w:rPr>
          <w:rStyle w:val="Zvraznenie"/>
          <w:color w:val="000000" w:themeColor="text1"/>
        </w:rPr>
        <w:t>“</w:t>
      </w:r>
      <w:proofErr w:type="spellStart"/>
      <w:r w:rsidRPr="00DF5D3B">
        <w:rPr>
          <w:rStyle w:val="Zvraznenie"/>
          <w:color w:val="000000" w:themeColor="text1"/>
        </w:rPr>
        <w:t>ekoturistika</w:t>
      </w:r>
      <w:proofErr w:type="spellEnd"/>
      <w:r w:rsidRPr="00DF5D3B">
        <w:rPr>
          <w:rStyle w:val="Zvraznenie"/>
          <w:color w:val="000000" w:themeColor="text1"/>
        </w:rPr>
        <w:t>”</w:t>
      </w:r>
      <w:r w:rsidRPr="00DF5D3B">
        <w:rPr>
          <w:color w:val="000000" w:themeColor="text1"/>
        </w:rPr>
        <w:t> resp. </w:t>
      </w:r>
      <w:r w:rsidRPr="00DF5D3B">
        <w:rPr>
          <w:rStyle w:val="Zvraznenie"/>
          <w:color w:val="000000" w:themeColor="text1"/>
        </w:rPr>
        <w:t>“</w:t>
      </w:r>
      <w:proofErr w:type="spellStart"/>
      <w:r w:rsidRPr="00DF5D3B">
        <w:rPr>
          <w:rStyle w:val="Zvraznenie"/>
          <w:color w:val="000000" w:themeColor="text1"/>
        </w:rPr>
        <w:t>ekoturizmus</w:t>
      </w:r>
      <w:proofErr w:type="spellEnd"/>
      <w:r w:rsidRPr="00DF5D3B">
        <w:rPr>
          <w:rStyle w:val="Zvraznenie"/>
          <w:color w:val="000000" w:themeColor="text1"/>
        </w:rPr>
        <w:t>”</w:t>
      </w:r>
      <w:r w:rsidRPr="00DF5D3B">
        <w:rPr>
          <w:color w:val="000000" w:themeColor="text1"/>
        </w:rPr>
        <w:t xml:space="preserve">. Považuje sa udržateľnú formu turistiky, založenú na prírodnom bohatstve, ktorá je primárne zameraná na zážitky a štúdium prírody. Spája sa s minimálnou produkciou odpadu, s takmer žiadnou spotrebou. </w:t>
      </w:r>
      <w:proofErr w:type="spellStart"/>
      <w:r w:rsidRPr="00DF5D3B">
        <w:rPr>
          <w:color w:val="000000" w:themeColor="text1"/>
        </w:rPr>
        <w:t>Ekoturi</w:t>
      </w:r>
      <w:r w:rsidR="00B817F4">
        <w:rPr>
          <w:color w:val="000000" w:themeColor="text1"/>
        </w:rPr>
        <w:t>zmus</w:t>
      </w:r>
      <w:proofErr w:type="spellEnd"/>
      <w:r w:rsidRPr="00DF5D3B">
        <w:rPr>
          <w:color w:val="000000" w:themeColor="text1"/>
        </w:rPr>
        <w:t xml:space="preserve"> stojí na </w:t>
      </w:r>
      <w:r w:rsidRPr="00DF5D3B">
        <w:rPr>
          <w:rStyle w:val="Siln"/>
          <w:color w:val="000000" w:themeColor="text1"/>
        </w:rPr>
        <w:t>3 pilieroch: miestna komunita + biologická diverzita + turistika</w:t>
      </w:r>
      <w:r w:rsidRPr="00DF5D3B">
        <w:rPr>
          <w:color w:val="000000" w:themeColor="text1"/>
        </w:rPr>
        <w:t>. V praxi to znamená cestovanie do prírody, ktoré chráni životné prostredie a zlepšuje prosperitu miestnych ľudí.</w:t>
      </w:r>
    </w:p>
    <w:p w14:paraId="6A1DD5AB" w14:textId="59A38947" w:rsidR="00DF5D3B" w:rsidRDefault="00A914F8" w:rsidP="00DF5D3B">
      <w:pPr>
        <w:jc w:val="both"/>
      </w:pPr>
      <w:r>
        <w:tab/>
        <w:t>Téma Tvorba projektu rozvíja</w:t>
      </w:r>
      <w:r w:rsidR="00FE4CA8">
        <w:t xml:space="preserve"> a zdokonaľuje prezentačné zručnosti žiakov tak, aby vedeli komunikovať, aby vedeli svoje tvrdenia zdôvodniť vytvoriť relevantné argumenty a ich použiť</w:t>
      </w:r>
      <w:r w:rsidR="008B1AA1">
        <w:t xml:space="preserve">. Žiak sa má naučiť kriticky myslieť, aby vedel informácie získané v predmete vyselektovať, použiť ich a v konečnom dôsledku pracovať s nimi samostatne. Žiak sa má naučiť riešiť problémy. Má spoznať svoje schopnosti pri aplikácii získaných informácií na konkrétne riešenia danej problematiky, prezentovať sa </w:t>
      </w:r>
      <w:r w:rsidR="00972D44">
        <w:t>prostredníctvom vlastnej práce, projektu a vedieť pracovať v skupine. Žiak sa má počas vypracovania svojho projektu naučiť  samostatne si zorganizovať svoju prácu i svoj prípadný tím, dodržiavať zvolený harmonogram práce</w:t>
      </w:r>
      <w:r w:rsidR="00AF3405">
        <w:t>, vyhľadávať zdroje informácií, získať potrebné informácie, spracovávať ich, vyselektovať a aplikovať pri hľadaní riešenia a nakoniec prezentovať seba a svoj tím prostredníctvom dosiahnutých výsledkov. Tvorba projektu má žiaka priviesť k problémovému, hypotetickému mysleniu, aby nebol len pasívnym príjemcom informácií, ale aby ich podrobil kritike a naučil sa vyhľadávať problémy, ktoré treba riešiť, lebo len tak môže rásť, smerovať k pokroku. Témy ro</w:t>
      </w:r>
      <w:r w:rsidR="00B92617">
        <w:t>z</w:t>
      </w:r>
      <w:r w:rsidR="00AF3405">
        <w:t>víjaj</w:t>
      </w:r>
      <w:r w:rsidR="00B92617">
        <w:t xml:space="preserve">ú </w:t>
      </w:r>
      <w:r w:rsidR="00AF3405">
        <w:t xml:space="preserve">kompetencie </w:t>
      </w:r>
      <w:r w:rsidR="00B92617">
        <w:t>žiaka pri písomnom i verbálnom prezentovaní svojej práce, pričom ho nútia používať informačné a komunikačné technológie.</w:t>
      </w:r>
    </w:p>
    <w:p w14:paraId="71D64CF8" w14:textId="0BC87640" w:rsidR="00EA6A90" w:rsidRDefault="00EA6A90" w:rsidP="00DF5D3B">
      <w:pPr>
        <w:jc w:val="both"/>
      </w:pPr>
    </w:p>
    <w:p w14:paraId="33457098" w14:textId="5B91580C" w:rsidR="002E2D7F" w:rsidRDefault="004339A9" w:rsidP="00DF5D3B">
      <w:pPr>
        <w:jc w:val="both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Cieľe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ekoturizmu</w:t>
      </w:r>
      <w:proofErr w:type="spellEnd"/>
      <w:r>
        <w:rPr>
          <w:b/>
          <w:u w:val="single"/>
        </w:rPr>
        <w:t>:</w:t>
      </w:r>
    </w:p>
    <w:p w14:paraId="71EB98BA" w14:textId="01FA0BA7" w:rsidR="004339A9" w:rsidRDefault="004339A9" w:rsidP="004339A9">
      <w:pPr>
        <w:pStyle w:val="Odsekzoznamu"/>
        <w:numPr>
          <w:ilvl w:val="0"/>
          <w:numId w:val="2"/>
        </w:numPr>
        <w:jc w:val="both"/>
      </w:pPr>
      <w:r>
        <w:t>rozpoznať a vysvetliť pojem krajina, prostredie okolo nás, funkciu krajiny, štruktúry krajiny</w:t>
      </w:r>
    </w:p>
    <w:p w14:paraId="709DC9DA" w14:textId="51CDBEBA" w:rsidR="004339A9" w:rsidRDefault="004339A9" w:rsidP="004339A9">
      <w:pPr>
        <w:pStyle w:val="Odsekzoznamu"/>
        <w:numPr>
          <w:ilvl w:val="0"/>
          <w:numId w:val="2"/>
        </w:numPr>
        <w:jc w:val="both"/>
      </w:pPr>
      <w:r>
        <w:t>charakterizovať rozvoj jednotlivých odvetví</w:t>
      </w:r>
    </w:p>
    <w:p w14:paraId="5D1ACE65" w14:textId="18907CFA" w:rsidR="004339A9" w:rsidRDefault="004339A9" w:rsidP="004339A9">
      <w:pPr>
        <w:pStyle w:val="Odsekzoznamu"/>
        <w:numPr>
          <w:ilvl w:val="0"/>
          <w:numId w:val="2"/>
        </w:numPr>
        <w:jc w:val="both"/>
      </w:pPr>
      <w:r>
        <w:t>určiť funkcie krajiny</w:t>
      </w:r>
    </w:p>
    <w:p w14:paraId="7A173804" w14:textId="4A6EBC58" w:rsidR="004339A9" w:rsidRDefault="004339A9" w:rsidP="004339A9">
      <w:pPr>
        <w:pStyle w:val="Odsekzoznamu"/>
        <w:numPr>
          <w:ilvl w:val="0"/>
          <w:numId w:val="2"/>
        </w:numPr>
        <w:jc w:val="both"/>
      </w:pPr>
      <w:r>
        <w:t xml:space="preserve">charakterizovať dlhodobé pôsobenie prírodných, </w:t>
      </w:r>
      <w:proofErr w:type="spellStart"/>
      <w:r>
        <w:t>socio</w:t>
      </w:r>
      <w:proofErr w:type="spellEnd"/>
      <w:r>
        <w:t xml:space="preserve"> – ekonomických, kultúrnospoločenských a politických faktorov na pôvodnú krajinu</w:t>
      </w:r>
    </w:p>
    <w:p w14:paraId="153C4939" w14:textId="0AEA64CF" w:rsidR="004339A9" w:rsidRDefault="004339A9" w:rsidP="004339A9">
      <w:pPr>
        <w:pStyle w:val="Odsekzoznamu"/>
        <w:numPr>
          <w:ilvl w:val="0"/>
          <w:numId w:val="2"/>
        </w:numPr>
        <w:jc w:val="both"/>
      </w:pPr>
      <w:r>
        <w:t>vysvetliť pojem cestovný ruch, charakterizovať organizácie cestovného ruchu</w:t>
      </w:r>
    </w:p>
    <w:p w14:paraId="5D2A05EE" w14:textId="4BFF3634" w:rsidR="00D42430" w:rsidRDefault="00D42430" w:rsidP="004339A9">
      <w:pPr>
        <w:pStyle w:val="Odsekzoznamu"/>
        <w:numPr>
          <w:ilvl w:val="0"/>
          <w:numId w:val="2"/>
        </w:numPr>
        <w:jc w:val="both"/>
      </w:pPr>
      <w:r>
        <w:t>charakterizovať ekonomický význam cestovného ruchu</w:t>
      </w:r>
    </w:p>
    <w:p w14:paraId="18CF401C" w14:textId="0D8EEF27" w:rsidR="00D42430" w:rsidRDefault="00D42430" w:rsidP="004339A9">
      <w:pPr>
        <w:pStyle w:val="Odsekzoznamu"/>
        <w:numPr>
          <w:ilvl w:val="0"/>
          <w:numId w:val="2"/>
        </w:numPr>
        <w:jc w:val="both"/>
      </w:pPr>
      <w:r>
        <w:t>vývoj cestovného ruchu</w:t>
      </w:r>
    </w:p>
    <w:p w14:paraId="3F796BC2" w14:textId="2A7CB0EC" w:rsidR="00D42430" w:rsidRDefault="00D42430" w:rsidP="004339A9">
      <w:pPr>
        <w:pStyle w:val="Odsekzoznamu"/>
        <w:numPr>
          <w:ilvl w:val="0"/>
          <w:numId w:val="2"/>
        </w:numPr>
        <w:jc w:val="both"/>
      </w:pPr>
      <w:r>
        <w:t>charakterizovať formy a typy cestovného ruchu</w:t>
      </w:r>
    </w:p>
    <w:p w14:paraId="0C9C0BDA" w14:textId="4B93F1C6" w:rsidR="00D42430" w:rsidRDefault="00D42430" w:rsidP="004339A9">
      <w:pPr>
        <w:pStyle w:val="Odsekzoznamu"/>
        <w:numPr>
          <w:ilvl w:val="0"/>
          <w:numId w:val="2"/>
        </w:numPr>
        <w:jc w:val="both"/>
      </w:pPr>
      <w:r>
        <w:t>charakterizovať vplyv človeka a životné prostredie</w:t>
      </w:r>
    </w:p>
    <w:p w14:paraId="7DC78604" w14:textId="77777777" w:rsidR="00D42430" w:rsidRDefault="00D42430" w:rsidP="004339A9">
      <w:pPr>
        <w:pStyle w:val="Odsekzoznamu"/>
        <w:numPr>
          <w:ilvl w:val="0"/>
          <w:numId w:val="2"/>
        </w:numPr>
        <w:jc w:val="both"/>
      </w:pPr>
      <w:r>
        <w:t>charakterizovať turizmus a jednotlivé odvetvia</w:t>
      </w:r>
    </w:p>
    <w:p w14:paraId="0F292CBF" w14:textId="7D50931E" w:rsidR="00D42430" w:rsidRDefault="00D42430" w:rsidP="004339A9">
      <w:pPr>
        <w:pStyle w:val="Odsekzoznamu"/>
        <w:numPr>
          <w:ilvl w:val="0"/>
          <w:numId w:val="2"/>
        </w:numPr>
        <w:jc w:val="both"/>
      </w:pPr>
      <w:r>
        <w:t>rozpoznať dôležitosť vplyvu sezónnosti na ekonomický vývoj krajiny</w:t>
      </w:r>
    </w:p>
    <w:p w14:paraId="0A88C9CD" w14:textId="77777777" w:rsidR="00D42430" w:rsidRDefault="00D42430" w:rsidP="004339A9">
      <w:pPr>
        <w:pStyle w:val="Odsekzoznamu"/>
        <w:numPr>
          <w:ilvl w:val="0"/>
          <w:numId w:val="2"/>
        </w:numPr>
        <w:jc w:val="both"/>
      </w:pPr>
      <w:r>
        <w:t>charakterizovať ponuky pobytov</w:t>
      </w:r>
    </w:p>
    <w:p w14:paraId="05AF280D" w14:textId="1728EAF0" w:rsidR="00D42430" w:rsidRDefault="00D42430" w:rsidP="004339A9">
      <w:pPr>
        <w:pStyle w:val="Odsekzoznamu"/>
        <w:numPr>
          <w:ilvl w:val="0"/>
          <w:numId w:val="2"/>
        </w:numPr>
        <w:jc w:val="both"/>
      </w:pPr>
      <w:r>
        <w:t xml:space="preserve">charakterizovať zviditeľnenie </w:t>
      </w:r>
      <w:proofErr w:type="spellStart"/>
      <w:r>
        <w:t>ponukov</w:t>
      </w:r>
      <w:proofErr w:type="spellEnd"/>
      <w:r>
        <w:t xml:space="preserve"> </w:t>
      </w:r>
    </w:p>
    <w:p w14:paraId="17C9ACD1" w14:textId="77777777" w:rsidR="00D42430" w:rsidRPr="004339A9" w:rsidRDefault="00D42430" w:rsidP="00D42430">
      <w:pPr>
        <w:pStyle w:val="Odsekzoznamu"/>
        <w:jc w:val="both"/>
      </w:pPr>
    </w:p>
    <w:p w14:paraId="39138CFB" w14:textId="169D86BE" w:rsidR="00EA6A90" w:rsidRDefault="00EA6A90" w:rsidP="00DF5D3B">
      <w:pPr>
        <w:jc w:val="both"/>
        <w:rPr>
          <w:b/>
          <w:u w:val="single"/>
        </w:rPr>
      </w:pPr>
      <w:proofErr w:type="spellStart"/>
      <w:r>
        <w:rPr>
          <w:b/>
          <w:u w:val="single"/>
        </w:rPr>
        <w:t>Cieľe</w:t>
      </w:r>
      <w:proofErr w:type="spellEnd"/>
      <w:r>
        <w:rPr>
          <w:b/>
          <w:u w:val="single"/>
        </w:rPr>
        <w:t xml:space="preserve"> tvorby projektov a prezentačných zručností:</w:t>
      </w:r>
    </w:p>
    <w:p w14:paraId="3446EBF5" w14:textId="005B1003" w:rsidR="00EA6A90" w:rsidRDefault="00D41C7A" w:rsidP="00EA6A90">
      <w:pPr>
        <w:pStyle w:val="Odsekzoznamu"/>
        <w:numPr>
          <w:ilvl w:val="0"/>
          <w:numId w:val="1"/>
        </w:numPr>
        <w:jc w:val="both"/>
      </w:pPr>
      <w:r>
        <w:t>vedieť čo je  projekt</w:t>
      </w:r>
      <w:r w:rsidR="00CA4DE7">
        <w:t>, čo je myšlienkou projektu, z akých častí sa skladá projekt, poznať kľúčové kritériá pri príprave projektov</w:t>
      </w:r>
    </w:p>
    <w:p w14:paraId="4081FFB5" w14:textId="455DC0BC" w:rsidR="00A2403F" w:rsidRDefault="00A2403F" w:rsidP="00EA6A90">
      <w:pPr>
        <w:pStyle w:val="Odsekzoznamu"/>
        <w:numPr>
          <w:ilvl w:val="0"/>
          <w:numId w:val="1"/>
        </w:numPr>
        <w:jc w:val="both"/>
      </w:pPr>
      <w:r>
        <w:t>získať rôzne typy informácií, zhromažďovať, triediť a selektovať ich</w:t>
      </w:r>
    </w:p>
    <w:p w14:paraId="38B7BFEB" w14:textId="78392322" w:rsidR="00A2403F" w:rsidRDefault="00A2403F" w:rsidP="00EA6A90">
      <w:pPr>
        <w:pStyle w:val="Odsekzoznamu"/>
        <w:numPr>
          <w:ilvl w:val="0"/>
          <w:numId w:val="1"/>
        </w:numPr>
        <w:jc w:val="both"/>
      </w:pPr>
      <w:r>
        <w:t>identifikovať, pomenovať a popísať problém, podstatu javu</w:t>
      </w:r>
    </w:p>
    <w:p w14:paraId="4305D2ED" w14:textId="5A410AB1" w:rsidR="00A2403F" w:rsidRDefault="00A2403F" w:rsidP="00EA6A90">
      <w:pPr>
        <w:pStyle w:val="Odsekzoznamu"/>
        <w:numPr>
          <w:ilvl w:val="0"/>
          <w:numId w:val="1"/>
        </w:numPr>
        <w:jc w:val="both"/>
      </w:pPr>
      <w:r>
        <w:t>na základe získaných informácií vytvoriť jednoduché uzávery</w:t>
      </w:r>
    </w:p>
    <w:p w14:paraId="0C440571" w14:textId="6DFFCEE0" w:rsidR="00E02CC9" w:rsidRDefault="00E02CC9" w:rsidP="00EA6A90">
      <w:pPr>
        <w:pStyle w:val="Odsekzoznamu"/>
        <w:numPr>
          <w:ilvl w:val="0"/>
          <w:numId w:val="1"/>
        </w:numPr>
        <w:jc w:val="both"/>
      </w:pPr>
      <w:r>
        <w:t>na základe stanovených kritérií posúdiť rôzne riešenia a ich kvalitu</w:t>
      </w:r>
    </w:p>
    <w:p w14:paraId="09B055BF" w14:textId="3FA5B19F" w:rsidR="00E02CC9" w:rsidRDefault="00E02CC9" w:rsidP="00EA6A90">
      <w:pPr>
        <w:pStyle w:val="Odsekzoznamu"/>
        <w:numPr>
          <w:ilvl w:val="0"/>
          <w:numId w:val="1"/>
        </w:numPr>
        <w:jc w:val="both"/>
      </w:pPr>
      <w:r>
        <w:t>kultivovane prezentovať svoje výsledky, produkty, názory</w:t>
      </w:r>
    </w:p>
    <w:p w14:paraId="529C076A" w14:textId="79EBF30F" w:rsidR="00E02CC9" w:rsidRDefault="00E02CC9" w:rsidP="00EA6A90">
      <w:pPr>
        <w:pStyle w:val="Odsekzoznamu"/>
        <w:numPr>
          <w:ilvl w:val="0"/>
          <w:numId w:val="1"/>
        </w:numPr>
        <w:jc w:val="both"/>
      </w:pPr>
      <w:r>
        <w:t>prijímať kompromis ale</w:t>
      </w:r>
      <w:r w:rsidR="003F674E">
        <w:t>b</w:t>
      </w:r>
      <w:r>
        <w:t>o stanovisko inej strany</w:t>
      </w:r>
    </w:p>
    <w:p w14:paraId="342EBBF1" w14:textId="31E669C2" w:rsidR="00E02CC9" w:rsidRDefault="003F674E" w:rsidP="00EA6A90">
      <w:pPr>
        <w:pStyle w:val="Odsekzoznamu"/>
        <w:numPr>
          <w:ilvl w:val="0"/>
          <w:numId w:val="1"/>
        </w:numPr>
        <w:jc w:val="both"/>
      </w:pPr>
      <w:r>
        <w:t>podstatu argumentu, jeho funkciu použiť na obhájenie vlastného postoja</w:t>
      </w:r>
    </w:p>
    <w:p w14:paraId="6F74162F" w14:textId="0E676586" w:rsidR="003F674E" w:rsidRDefault="003F674E" w:rsidP="00EA6A90">
      <w:pPr>
        <w:pStyle w:val="Odsekzoznamu"/>
        <w:numPr>
          <w:ilvl w:val="0"/>
          <w:numId w:val="1"/>
        </w:numPr>
        <w:jc w:val="both"/>
      </w:pPr>
      <w:r>
        <w:t>jednoducho argumentovať</w:t>
      </w:r>
    </w:p>
    <w:p w14:paraId="2FAE709D" w14:textId="4D1EF310" w:rsidR="003F674E" w:rsidRDefault="003F674E" w:rsidP="00EA6A90">
      <w:pPr>
        <w:pStyle w:val="Odsekzoznamu"/>
        <w:numPr>
          <w:ilvl w:val="0"/>
          <w:numId w:val="1"/>
        </w:numPr>
        <w:jc w:val="both"/>
      </w:pPr>
      <w:r>
        <w:t>využiť rôzne typy argumentácií</w:t>
      </w:r>
    </w:p>
    <w:p w14:paraId="375F93C4" w14:textId="7BCFE779" w:rsidR="003F674E" w:rsidRDefault="003F674E" w:rsidP="00EA6A90">
      <w:pPr>
        <w:pStyle w:val="Odsekzoznamu"/>
        <w:numPr>
          <w:ilvl w:val="0"/>
          <w:numId w:val="1"/>
        </w:numPr>
        <w:jc w:val="both"/>
      </w:pPr>
      <w:r>
        <w:t>vybrať si a použiť vhodnú formálnu štruktúru na prezentáciu výsledkov svojej práce</w:t>
      </w:r>
    </w:p>
    <w:p w14:paraId="71F003CA" w14:textId="1F5A8BEB" w:rsidR="003F674E" w:rsidRDefault="003F674E" w:rsidP="00EA6A90">
      <w:pPr>
        <w:pStyle w:val="Odsekzoznamu"/>
        <w:numPr>
          <w:ilvl w:val="0"/>
          <w:numId w:val="1"/>
        </w:numPr>
        <w:jc w:val="both"/>
      </w:pPr>
      <w:r>
        <w:t>plánovať, organizovať, riadiť a viesť svoju prácu, tím a seba samého</w:t>
      </w:r>
    </w:p>
    <w:p w14:paraId="6FB68472" w14:textId="68C7FCA3" w:rsidR="00C20862" w:rsidRDefault="00C20862" w:rsidP="00C20862">
      <w:pPr>
        <w:ind w:left="360"/>
        <w:jc w:val="both"/>
      </w:pPr>
    </w:p>
    <w:p w14:paraId="415702F8" w14:textId="77777777" w:rsidR="00C20862" w:rsidRDefault="00C20862" w:rsidP="00C20862">
      <w:pPr>
        <w:jc w:val="both"/>
        <w:rPr>
          <w:b/>
          <w:color w:val="000000"/>
        </w:rPr>
      </w:pPr>
      <w:r>
        <w:rPr>
          <w:b/>
          <w:color w:val="000000"/>
        </w:rPr>
        <w:t>Výchovné a vzdelávacie stratégie</w:t>
      </w:r>
    </w:p>
    <w:p w14:paraId="4219BA90" w14:textId="77777777" w:rsidR="00C20862" w:rsidRDefault="00C20862" w:rsidP="00C20862">
      <w:pPr>
        <w:jc w:val="both"/>
        <w:rPr>
          <w:b/>
          <w:color w:val="000000"/>
        </w:rPr>
      </w:pPr>
    </w:p>
    <w:p w14:paraId="7016F150" w14:textId="62ADA518" w:rsidR="00C20862" w:rsidRDefault="00C20862" w:rsidP="00C20862">
      <w:pPr>
        <w:jc w:val="both"/>
      </w:pPr>
      <w:r>
        <w:t xml:space="preserve">Vo vyučovaní predmetu sa všetky aktivity odvíjajú od hlavného cieľa – spoznať krajinu, prostredie okolo nás, cestovný ruch. Žiaci majú po skončení štúdia tohto učebného predmetu dokázať aplikovať a hodnotiť  informácie o krajine, životného prostredia, čo znamená informácie získané z máp, literatúry, médií, osobných skúseností z našej krajiny alebo z iných oblastí sveta. </w:t>
      </w:r>
    </w:p>
    <w:p w14:paraId="3B348372" w14:textId="549C07DA" w:rsidR="00C20862" w:rsidRDefault="00C20862" w:rsidP="00C20862">
      <w:pPr>
        <w:jc w:val="both"/>
      </w:pPr>
      <w:r>
        <w:t>Výsledkom bude, že žiaci dokážu rozpoznať možnosti a spôsoby uplatnenia informácií o krajine a cestovnom ruchu v bežnom živote.</w:t>
      </w:r>
    </w:p>
    <w:p w14:paraId="68A39024" w14:textId="7B12D5FB" w:rsidR="00C20862" w:rsidRDefault="00C20862" w:rsidP="00C20862">
      <w:pPr>
        <w:jc w:val="both"/>
      </w:pPr>
      <w:r>
        <w:t xml:space="preserve">Orientovať sa v aktuálnych situáciách vo svete a na Slovensku. Hodnotiť javy a fakty (vzniknuté v prírode alebo zapríčinené človekom). Žiaci si osvoja </w:t>
      </w:r>
      <w:proofErr w:type="spellStart"/>
      <w:r>
        <w:t>cieľe</w:t>
      </w:r>
      <w:proofErr w:type="spellEnd"/>
      <w:r>
        <w:t xml:space="preserve"> projektov, myšlienku projekt</w:t>
      </w:r>
      <w:r w:rsidR="00F002B6">
        <w:t>u</w:t>
      </w:r>
      <w:r>
        <w:t>, kľúčové kritéria pri príprave projektov, pracovať v skupine a samostatne, získať informácie, spracovať ich,</w:t>
      </w:r>
      <w:r w:rsidR="00F002B6">
        <w:t xml:space="preserve"> odprezentovať svoju prácu.</w:t>
      </w:r>
    </w:p>
    <w:p w14:paraId="1CA7E729" w14:textId="705BD5CD" w:rsidR="00971993" w:rsidRDefault="00971993" w:rsidP="00C20862">
      <w:pPr>
        <w:jc w:val="both"/>
      </w:pPr>
    </w:p>
    <w:p w14:paraId="0E26055F" w14:textId="63A8D691" w:rsidR="00971993" w:rsidRDefault="00971993" w:rsidP="00C20862">
      <w:pPr>
        <w:jc w:val="both"/>
      </w:pPr>
    </w:p>
    <w:p w14:paraId="419FE2F0" w14:textId="77777777" w:rsidR="00971993" w:rsidRDefault="00971993" w:rsidP="00C20862">
      <w:pPr>
        <w:jc w:val="both"/>
      </w:pPr>
    </w:p>
    <w:p w14:paraId="1451C312" w14:textId="77777777" w:rsidR="00971993" w:rsidRDefault="00971993" w:rsidP="00971993">
      <w:pPr>
        <w:jc w:val="both"/>
      </w:pPr>
    </w:p>
    <w:p w14:paraId="0790AD04" w14:textId="77777777" w:rsidR="00971993" w:rsidRDefault="00971993" w:rsidP="00971993">
      <w:pPr>
        <w:jc w:val="both"/>
      </w:pPr>
    </w:p>
    <w:p w14:paraId="60DED0A3" w14:textId="1FB54123" w:rsidR="00971993" w:rsidRPr="00971993" w:rsidRDefault="00971993" w:rsidP="00971993">
      <w:pPr>
        <w:jc w:val="both"/>
        <w:rPr>
          <w:b/>
        </w:rPr>
      </w:pPr>
      <w:r w:rsidRPr="00971993">
        <w:rPr>
          <w:b/>
        </w:rPr>
        <w:lastRenderedPageBreak/>
        <w:t>Finančná gramotnosť</w:t>
      </w:r>
    </w:p>
    <w:p w14:paraId="5EF6EA29" w14:textId="77777777" w:rsidR="00971993" w:rsidRDefault="00971993" w:rsidP="00971993">
      <w:pPr>
        <w:jc w:val="both"/>
      </w:pPr>
      <w:r>
        <w:t>-</w:t>
      </w:r>
      <w:r>
        <w:tab/>
        <w:t>žiak vie posúdiť význam boja proti korupcii, ochrany proti praniu špinavých peňazí a ochrany finančných záujmov EÚ</w:t>
      </w:r>
    </w:p>
    <w:p w14:paraId="418204C8" w14:textId="77777777" w:rsidR="00971993" w:rsidRDefault="00971993" w:rsidP="00971993">
      <w:pPr>
        <w:jc w:val="both"/>
      </w:pPr>
      <w:r>
        <w:t>-</w:t>
      </w:r>
      <w:r>
        <w:tab/>
      </w:r>
      <w:proofErr w:type="spellStart"/>
      <w:r>
        <w:t>prijíme</w:t>
      </w:r>
      <w:proofErr w:type="spellEnd"/>
      <w:r>
        <w:t xml:space="preserve"> finančné rozhodnutia zvažovaním alternatív a dôsledkov</w:t>
      </w:r>
    </w:p>
    <w:p w14:paraId="33FE36FC" w14:textId="77777777" w:rsidR="00971993" w:rsidRDefault="00971993" w:rsidP="00971993">
      <w:pPr>
        <w:jc w:val="both"/>
      </w:pPr>
      <w:r>
        <w:t>-</w:t>
      </w:r>
      <w:r>
        <w:tab/>
        <w:t>posúdi význam boja proti korupcii, ochrany proti praniu špinavých peňazí a ochrany finančných záujmov EÚ</w:t>
      </w:r>
    </w:p>
    <w:p w14:paraId="3A904294" w14:textId="77777777" w:rsidR="00971993" w:rsidRDefault="00971993" w:rsidP="00971993">
      <w:pPr>
        <w:jc w:val="both"/>
      </w:pPr>
      <w:r>
        <w:t>-</w:t>
      </w:r>
      <w:r>
        <w:tab/>
        <w:t>identifikuje trestné činy, klasifikované ako korupcia /prijímanie úplatku, podplácanie, nepriama korupcia /, ako podvody, týkajúce sa ochrany finančných záujmov EÚ a ako pranie špinavých peňazí</w:t>
      </w:r>
    </w:p>
    <w:p w14:paraId="4B570A39" w14:textId="77777777" w:rsidR="00971993" w:rsidRDefault="00971993" w:rsidP="00971993">
      <w:pPr>
        <w:jc w:val="both"/>
      </w:pPr>
      <w:r>
        <w:t>-</w:t>
      </w:r>
      <w:r>
        <w:tab/>
        <w:t>opísať postup oznámenia korupcie</w:t>
      </w:r>
    </w:p>
    <w:p w14:paraId="652FFA1B" w14:textId="77777777" w:rsidR="00971993" w:rsidRDefault="00971993" w:rsidP="00971993">
      <w:pPr>
        <w:jc w:val="both"/>
      </w:pPr>
      <w:r>
        <w:t>-</w:t>
      </w:r>
      <w:r>
        <w:tab/>
        <w:t>prijíma finančné rozhodnutia zvažovaním alternatív a dôsledkov</w:t>
      </w:r>
    </w:p>
    <w:p w14:paraId="7C9ACFFF" w14:textId="77777777" w:rsidR="00971993" w:rsidRDefault="00971993" w:rsidP="00971993">
      <w:pPr>
        <w:jc w:val="both"/>
      </w:pPr>
      <w:r>
        <w:t>-</w:t>
      </w:r>
      <w:r>
        <w:tab/>
        <w:t>analyzuje vplyv inflácie na hodnotu peňazí</w:t>
      </w:r>
    </w:p>
    <w:p w14:paraId="5A2A62F2" w14:textId="77777777" w:rsidR="00971993" w:rsidRDefault="00971993" w:rsidP="00971993">
      <w:pPr>
        <w:jc w:val="both"/>
      </w:pPr>
      <w:r>
        <w:t>-</w:t>
      </w:r>
      <w:r>
        <w:tab/>
        <w:t>porozumie a orientuje sa v zabezpečovaní životných potrieb jednotlivca a rodiny</w:t>
      </w:r>
    </w:p>
    <w:p w14:paraId="2722BAC1" w14:textId="77777777" w:rsidR="00971993" w:rsidRDefault="00971993" w:rsidP="00971993">
      <w:pPr>
        <w:jc w:val="both"/>
      </w:pPr>
      <w:r>
        <w:t>-</w:t>
      </w:r>
      <w:r>
        <w:tab/>
        <w:t>vyhodnotí vzťah práce a osobného príjmu</w:t>
      </w:r>
    </w:p>
    <w:p w14:paraId="7A63339C" w14:textId="77777777" w:rsidR="00971993" w:rsidRDefault="00971993" w:rsidP="00971993">
      <w:pPr>
        <w:jc w:val="both"/>
      </w:pPr>
      <w:r>
        <w:t>-</w:t>
      </w:r>
      <w:r>
        <w:tab/>
        <w:t>identifikuje zdroje osobných príjmov</w:t>
      </w:r>
    </w:p>
    <w:p w14:paraId="4ABFDC09" w14:textId="77777777" w:rsidR="00971993" w:rsidRDefault="00971993" w:rsidP="00971993">
      <w:pPr>
        <w:jc w:val="both"/>
      </w:pPr>
      <w:r>
        <w:t>-</w:t>
      </w:r>
      <w:r>
        <w:tab/>
        <w:t>pozná a harmonizuje osobné, rodinné, spoločenské potreby</w:t>
      </w:r>
    </w:p>
    <w:p w14:paraId="3D69228E" w14:textId="77777777" w:rsidR="00971993" w:rsidRDefault="00971993" w:rsidP="00971993">
      <w:pPr>
        <w:jc w:val="both"/>
      </w:pPr>
      <w:r>
        <w:t>-</w:t>
      </w:r>
      <w:r>
        <w:tab/>
        <w:t>vysvetlí pojem mzda, rozlíši nominálnu a reálnu mzdu</w:t>
      </w:r>
    </w:p>
    <w:p w14:paraId="055F80E6" w14:textId="77777777" w:rsidR="00971993" w:rsidRDefault="00971993" w:rsidP="00971993">
      <w:pPr>
        <w:jc w:val="both"/>
      </w:pPr>
      <w:r>
        <w:t>-</w:t>
      </w:r>
      <w:r>
        <w:tab/>
        <w:t>vysvetlí vplyv inflácie na príjem</w:t>
      </w:r>
    </w:p>
    <w:p w14:paraId="3BE0ACD4" w14:textId="77777777" w:rsidR="00971993" w:rsidRDefault="00971993" w:rsidP="00971993">
      <w:pPr>
        <w:jc w:val="both"/>
      </w:pPr>
      <w:r>
        <w:t>-</w:t>
      </w:r>
      <w:r>
        <w:tab/>
        <w:t>vysvetlí daňový a odvodový systém</w:t>
      </w:r>
    </w:p>
    <w:p w14:paraId="3553207A" w14:textId="77777777" w:rsidR="00971993" w:rsidRDefault="00971993" w:rsidP="00971993">
      <w:pPr>
        <w:jc w:val="both"/>
      </w:pPr>
      <w:r>
        <w:t>-</w:t>
      </w:r>
      <w:r>
        <w:tab/>
        <w:t>rozlíši cenu práce a hrubú mzdu</w:t>
      </w:r>
    </w:p>
    <w:p w14:paraId="5111AB88" w14:textId="77777777" w:rsidR="00971993" w:rsidRDefault="00971993" w:rsidP="00971993">
      <w:pPr>
        <w:jc w:val="both"/>
      </w:pPr>
      <w:r>
        <w:t>-</w:t>
      </w:r>
      <w:r>
        <w:tab/>
        <w:t>zhodnotiť spôsoby, ako sa vyhnúť problémom so zadlžením alebo ako ich zvládnuť</w:t>
      </w:r>
    </w:p>
    <w:p w14:paraId="2DEE57A0" w14:textId="77777777" w:rsidR="00971993" w:rsidRDefault="00971993" w:rsidP="00971993">
      <w:pPr>
        <w:jc w:val="both"/>
      </w:pPr>
      <w:r>
        <w:t>-</w:t>
      </w:r>
      <w:r>
        <w:tab/>
        <w:t>uvedie príklady legálnych a nelegálnych postupov pri vymáhaní dlhov</w:t>
      </w:r>
    </w:p>
    <w:p w14:paraId="2BA45916" w14:textId="77777777" w:rsidR="00971993" w:rsidRDefault="00971993" w:rsidP="00971993">
      <w:pPr>
        <w:jc w:val="both"/>
      </w:pPr>
      <w:r>
        <w:t>-</w:t>
      </w:r>
      <w:r>
        <w:tab/>
        <w:t>zhodnotí investičné alternatívy</w:t>
      </w:r>
    </w:p>
    <w:p w14:paraId="5AFA712A" w14:textId="77777777" w:rsidR="00971993" w:rsidRDefault="00971993" w:rsidP="00971993">
      <w:pPr>
        <w:jc w:val="both"/>
      </w:pPr>
      <w:r>
        <w:t>-</w:t>
      </w:r>
      <w:r>
        <w:tab/>
        <w:t>vysvetlí rozdiel medzi sporením a investovaním</w:t>
      </w:r>
    </w:p>
    <w:p w14:paraId="54D43FBC" w14:textId="77777777" w:rsidR="00971993" w:rsidRDefault="00971993" w:rsidP="00971993">
      <w:pPr>
        <w:jc w:val="both"/>
      </w:pPr>
      <w:r>
        <w:t>-</w:t>
      </w:r>
      <w:r>
        <w:tab/>
        <w:t>vysvetlí, akým spôsobom investovanie zhodnocuje majetok a pomáha pri plnení finančných cieľov</w:t>
      </w:r>
    </w:p>
    <w:p w14:paraId="6D9DE337" w14:textId="403C6DC7" w:rsidR="00971993" w:rsidRDefault="00971993" w:rsidP="00971993">
      <w:pPr>
        <w:jc w:val="both"/>
      </w:pPr>
      <w:r>
        <w:t>-</w:t>
      </w:r>
      <w:r>
        <w:tab/>
        <w:t>vysvetlí, ako inflácia ovplyvňuje výnosy z </w:t>
      </w:r>
      <w:proofErr w:type="spellStart"/>
      <w:r>
        <w:t>investicií</w:t>
      </w:r>
      <w:proofErr w:type="spellEnd"/>
    </w:p>
    <w:p w14:paraId="28009182" w14:textId="694C3CD0" w:rsidR="00971993" w:rsidRDefault="00971993" w:rsidP="00971993">
      <w:pPr>
        <w:jc w:val="both"/>
      </w:pPr>
    </w:p>
    <w:p w14:paraId="2CC5E961" w14:textId="77777777" w:rsidR="00971993" w:rsidRDefault="00971993" w:rsidP="00971993">
      <w:pPr>
        <w:jc w:val="both"/>
      </w:pPr>
    </w:p>
    <w:p w14:paraId="166250C2" w14:textId="54C0D25B" w:rsidR="00F002B6" w:rsidRDefault="00F002B6" w:rsidP="00C20862">
      <w:pPr>
        <w:jc w:val="both"/>
      </w:pPr>
    </w:p>
    <w:p w14:paraId="0452C986" w14:textId="6FA0AA60" w:rsidR="00F002B6" w:rsidRDefault="00F002B6" w:rsidP="00C20862">
      <w:pPr>
        <w:jc w:val="both"/>
        <w:rPr>
          <w:b/>
        </w:rPr>
      </w:pPr>
      <w:r>
        <w:rPr>
          <w:b/>
        </w:rPr>
        <w:t>Stratégie vyučovania</w:t>
      </w:r>
    </w:p>
    <w:p w14:paraId="01B50E27" w14:textId="5A042A2F" w:rsidR="00F002B6" w:rsidRDefault="00F002B6" w:rsidP="00C20862">
      <w:pPr>
        <w:jc w:val="both"/>
        <w:rPr>
          <w:b/>
        </w:rPr>
      </w:pPr>
      <w:r>
        <w:t>V záujme zvýšenia efektívnosti učebného procesu vo väčšej miere uplatňujeme prácu s komunikačnými schopnosťami</w:t>
      </w:r>
      <w:r w:rsidR="0053360A">
        <w:t xml:space="preserve"> -</w:t>
      </w:r>
      <w:r>
        <w:t xml:space="preserve"> vyjadrovať sa výstižne a kultivovane v písomnom a ústnom prejave, diskusiu, obhajoba s</w:t>
      </w:r>
      <w:r w:rsidR="0053360A">
        <w:t>v</w:t>
      </w:r>
      <w:r>
        <w:t xml:space="preserve">ojho názoru, argumentácia, podpora vlastného učenia, </w:t>
      </w:r>
      <w:r w:rsidR="0053360A">
        <w:t xml:space="preserve">rozvíjame </w:t>
      </w:r>
      <w:r>
        <w:t>kompetencie na riešenie problémov</w:t>
      </w:r>
      <w:r w:rsidR="0053360A">
        <w:t>, kompetencie personálne a sociálne, besedu, didaktické hry, experimentálne hry.</w:t>
      </w:r>
    </w:p>
    <w:p w14:paraId="603937D6" w14:textId="77777777" w:rsidR="00F002B6" w:rsidRPr="00F002B6" w:rsidRDefault="00F002B6" w:rsidP="00C20862">
      <w:pPr>
        <w:jc w:val="both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94E5E" w14:paraId="2739BA08" w14:textId="77777777" w:rsidTr="00C94E5E">
        <w:tc>
          <w:tcPr>
            <w:tcW w:w="3020" w:type="dxa"/>
          </w:tcPr>
          <w:p w14:paraId="2202F28D" w14:textId="72C51279" w:rsidR="00C94E5E" w:rsidRPr="00C94E5E" w:rsidRDefault="00AB0570" w:rsidP="00C20862">
            <w:pPr>
              <w:jc w:val="both"/>
              <w:rPr>
                <w:b/>
              </w:rPr>
            </w:pPr>
            <w:r>
              <w:rPr>
                <w:b/>
              </w:rPr>
              <w:t>Tematický celok</w:t>
            </w:r>
          </w:p>
        </w:tc>
        <w:tc>
          <w:tcPr>
            <w:tcW w:w="3021" w:type="dxa"/>
          </w:tcPr>
          <w:p w14:paraId="661FC5D1" w14:textId="59EAD99C" w:rsidR="00C94E5E" w:rsidRPr="00AB0570" w:rsidRDefault="00AB0570" w:rsidP="00AB0570">
            <w:pPr>
              <w:rPr>
                <w:b/>
              </w:rPr>
            </w:pPr>
            <w:r>
              <w:rPr>
                <w:b/>
              </w:rPr>
              <w:t>Stratégie výučby  -metódy</w:t>
            </w:r>
          </w:p>
        </w:tc>
        <w:tc>
          <w:tcPr>
            <w:tcW w:w="3021" w:type="dxa"/>
          </w:tcPr>
          <w:p w14:paraId="6BF4BE69" w14:textId="10C08C3B" w:rsidR="00C94E5E" w:rsidRPr="00AB0570" w:rsidRDefault="00AB0570" w:rsidP="00C20862">
            <w:pPr>
              <w:jc w:val="both"/>
              <w:rPr>
                <w:b/>
              </w:rPr>
            </w:pPr>
            <w:r>
              <w:rPr>
                <w:b/>
              </w:rPr>
              <w:t>Stratégie výučby – formy práce</w:t>
            </w:r>
          </w:p>
        </w:tc>
      </w:tr>
      <w:tr w:rsidR="00C94E5E" w14:paraId="53962624" w14:textId="77777777" w:rsidTr="00C94E5E">
        <w:tc>
          <w:tcPr>
            <w:tcW w:w="3020" w:type="dxa"/>
          </w:tcPr>
          <w:p w14:paraId="6CA2905B" w14:textId="39C842FC" w:rsidR="00C94E5E" w:rsidRPr="00AB0570" w:rsidRDefault="00AB0570" w:rsidP="00AB0570">
            <w:pPr>
              <w:pStyle w:val="Odsekzoznamu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AB0570">
              <w:rPr>
                <w:b/>
              </w:rPr>
              <w:t>Vymedzenie problematiky a definícia základných pojmov</w:t>
            </w:r>
          </w:p>
        </w:tc>
        <w:tc>
          <w:tcPr>
            <w:tcW w:w="3021" w:type="dxa"/>
          </w:tcPr>
          <w:p w14:paraId="2412CB01" w14:textId="77777777" w:rsidR="00AB0570" w:rsidRDefault="00AB0570" w:rsidP="00AB0570">
            <w:pPr>
              <w:jc w:val="both"/>
            </w:pPr>
            <w:r>
              <w:t>Prakticko-aplikačné metódy</w:t>
            </w:r>
          </w:p>
          <w:p w14:paraId="0002A834" w14:textId="77777777" w:rsidR="00AB0570" w:rsidRDefault="00AB0570" w:rsidP="00AB0570">
            <w:pPr>
              <w:jc w:val="both"/>
            </w:pPr>
            <w:r>
              <w:t xml:space="preserve"> Výklad</w:t>
            </w:r>
          </w:p>
          <w:p w14:paraId="00FB8745" w14:textId="77777777" w:rsidR="00AB0570" w:rsidRDefault="00AB0570" w:rsidP="00AB0570">
            <w:pPr>
              <w:jc w:val="both"/>
            </w:pPr>
            <w:r>
              <w:t xml:space="preserve"> Rozprávanie</w:t>
            </w:r>
          </w:p>
          <w:p w14:paraId="3388EFE4" w14:textId="4C811445" w:rsidR="00C94E5E" w:rsidRDefault="00AB0570" w:rsidP="00AB0570">
            <w:pPr>
              <w:jc w:val="both"/>
            </w:pPr>
            <w:r>
              <w:t xml:space="preserve"> Práca s odbornou literatúrou</w:t>
            </w:r>
          </w:p>
        </w:tc>
        <w:tc>
          <w:tcPr>
            <w:tcW w:w="3021" w:type="dxa"/>
          </w:tcPr>
          <w:p w14:paraId="49F3D5A5" w14:textId="77777777" w:rsidR="007D2772" w:rsidRDefault="007D2772" w:rsidP="007D2772">
            <w:pPr>
              <w:jc w:val="both"/>
            </w:pPr>
            <w:r>
              <w:t>Frontálne vyučovanie</w:t>
            </w:r>
          </w:p>
          <w:p w14:paraId="2A580245" w14:textId="77777777" w:rsidR="007D2772" w:rsidRDefault="007D2772" w:rsidP="007D2772">
            <w:pPr>
              <w:jc w:val="both"/>
            </w:pPr>
            <w:r>
              <w:t>Práca s doplnkovou literatúrou a internetom</w:t>
            </w:r>
          </w:p>
          <w:p w14:paraId="0D5BD70E" w14:textId="77777777" w:rsidR="007D2772" w:rsidRDefault="007D2772" w:rsidP="007D2772">
            <w:pPr>
              <w:jc w:val="both"/>
            </w:pPr>
            <w:r>
              <w:t>Individuálna práca</w:t>
            </w:r>
          </w:p>
          <w:p w14:paraId="2767C8FC" w14:textId="1755DA3A" w:rsidR="00C94E5E" w:rsidRDefault="007D2772" w:rsidP="007D2772">
            <w:pPr>
              <w:jc w:val="both"/>
            </w:pPr>
            <w:r>
              <w:t>Frontálne vyučovanie, skupinová práca</w:t>
            </w:r>
          </w:p>
        </w:tc>
      </w:tr>
      <w:tr w:rsidR="00C94E5E" w14:paraId="2DCEF8BA" w14:textId="77777777" w:rsidTr="00C94E5E">
        <w:tc>
          <w:tcPr>
            <w:tcW w:w="3020" w:type="dxa"/>
          </w:tcPr>
          <w:p w14:paraId="42420E91" w14:textId="5D693E4B" w:rsidR="00C94E5E" w:rsidRPr="00AB0570" w:rsidRDefault="00AB0570" w:rsidP="00AB0570">
            <w:pPr>
              <w:pStyle w:val="Odsekzoznamu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AB0570">
              <w:rPr>
                <w:b/>
              </w:rPr>
              <w:t>Cestovný ruch</w:t>
            </w:r>
          </w:p>
        </w:tc>
        <w:tc>
          <w:tcPr>
            <w:tcW w:w="3021" w:type="dxa"/>
          </w:tcPr>
          <w:p w14:paraId="52439B4F" w14:textId="77777777" w:rsidR="009B6367" w:rsidRDefault="009B6367" w:rsidP="009B6367">
            <w:pPr>
              <w:jc w:val="both"/>
            </w:pPr>
            <w:r>
              <w:t>Prakticko-aplikačné metódy</w:t>
            </w:r>
          </w:p>
          <w:p w14:paraId="06A9FC8C" w14:textId="77777777" w:rsidR="009B6367" w:rsidRDefault="009B6367" w:rsidP="009B6367">
            <w:pPr>
              <w:jc w:val="both"/>
            </w:pPr>
            <w:r>
              <w:t xml:space="preserve"> Výklad</w:t>
            </w:r>
          </w:p>
          <w:p w14:paraId="424A27FA" w14:textId="77777777" w:rsidR="009B6367" w:rsidRDefault="009B6367" w:rsidP="009B6367">
            <w:pPr>
              <w:jc w:val="both"/>
            </w:pPr>
            <w:r>
              <w:t xml:space="preserve"> Rozprávanie</w:t>
            </w:r>
          </w:p>
          <w:p w14:paraId="4172C4B3" w14:textId="31EC869A" w:rsidR="00C94E5E" w:rsidRDefault="009B6367" w:rsidP="009B6367">
            <w:pPr>
              <w:jc w:val="both"/>
            </w:pPr>
            <w:r>
              <w:t xml:space="preserve"> Práca s odbornou literatúrou</w:t>
            </w:r>
          </w:p>
          <w:p w14:paraId="7B35A232" w14:textId="709C90FA" w:rsidR="00484D0F" w:rsidRDefault="00484D0F" w:rsidP="00C20862">
            <w:pPr>
              <w:jc w:val="both"/>
            </w:pPr>
          </w:p>
        </w:tc>
        <w:tc>
          <w:tcPr>
            <w:tcW w:w="3021" w:type="dxa"/>
          </w:tcPr>
          <w:p w14:paraId="3B9BB415" w14:textId="77777777" w:rsidR="007D2772" w:rsidRDefault="007D2772" w:rsidP="007D2772">
            <w:pPr>
              <w:jc w:val="both"/>
            </w:pPr>
            <w:r>
              <w:t>Frontálne vyučovanie</w:t>
            </w:r>
          </w:p>
          <w:p w14:paraId="5F584DD0" w14:textId="77777777" w:rsidR="007D2772" w:rsidRDefault="007D2772" w:rsidP="007D2772">
            <w:pPr>
              <w:jc w:val="both"/>
            </w:pPr>
            <w:r>
              <w:t>Práca s doplnkovou literatúrou a internetom</w:t>
            </w:r>
          </w:p>
          <w:p w14:paraId="59AE09A4" w14:textId="77777777" w:rsidR="007D2772" w:rsidRDefault="007D2772" w:rsidP="007D2772">
            <w:pPr>
              <w:jc w:val="both"/>
            </w:pPr>
            <w:r>
              <w:t>Individuálna práca</w:t>
            </w:r>
          </w:p>
          <w:p w14:paraId="539C49FB" w14:textId="04B4B3B2" w:rsidR="00C94E5E" w:rsidRDefault="007D2772" w:rsidP="007D2772">
            <w:pPr>
              <w:jc w:val="both"/>
            </w:pPr>
            <w:r>
              <w:lastRenderedPageBreak/>
              <w:t>Frontálne vyučovanie, skupinová práca</w:t>
            </w:r>
          </w:p>
        </w:tc>
      </w:tr>
      <w:tr w:rsidR="00C94E5E" w14:paraId="3DD4553B" w14:textId="77777777" w:rsidTr="00C94E5E">
        <w:tc>
          <w:tcPr>
            <w:tcW w:w="3020" w:type="dxa"/>
          </w:tcPr>
          <w:p w14:paraId="7828C98A" w14:textId="2D8F1D25" w:rsidR="00C94E5E" w:rsidRPr="00AB0570" w:rsidRDefault="00AB0570" w:rsidP="00AB0570">
            <w:pPr>
              <w:pStyle w:val="Odsekzoznamu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AB0570">
              <w:rPr>
                <w:b/>
              </w:rPr>
              <w:lastRenderedPageBreak/>
              <w:t>Životné prostredie a turizmus</w:t>
            </w:r>
          </w:p>
        </w:tc>
        <w:tc>
          <w:tcPr>
            <w:tcW w:w="3021" w:type="dxa"/>
          </w:tcPr>
          <w:p w14:paraId="7AB20841" w14:textId="77777777" w:rsidR="009B6367" w:rsidRDefault="00AB0570" w:rsidP="009B6367">
            <w:pPr>
              <w:jc w:val="both"/>
            </w:pPr>
            <w:r>
              <w:t xml:space="preserve"> </w:t>
            </w:r>
            <w:r w:rsidR="009B6367">
              <w:t>Prakticko-aplikačné metódy</w:t>
            </w:r>
          </w:p>
          <w:p w14:paraId="1AF3AA8A" w14:textId="77777777" w:rsidR="009B6367" w:rsidRDefault="009B6367" w:rsidP="009B6367">
            <w:pPr>
              <w:jc w:val="both"/>
            </w:pPr>
            <w:r>
              <w:t xml:space="preserve"> Výklad</w:t>
            </w:r>
          </w:p>
          <w:p w14:paraId="10E22C9A" w14:textId="77777777" w:rsidR="009B6367" w:rsidRDefault="009B6367" w:rsidP="009B6367">
            <w:pPr>
              <w:jc w:val="both"/>
            </w:pPr>
            <w:r>
              <w:t xml:space="preserve"> Rozprávanie</w:t>
            </w:r>
          </w:p>
          <w:p w14:paraId="4FC8A865" w14:textId="4FD5D9D3" w:rsidR="00C94E5E" w:rsidRDefault="009B6367" w:rsidP="009B6367">
            <w:pPr>
              <w:jc w:val="both"/>
            </w:pPr>
            <w:r>
              <w:t xml:space="preserve"> Práca s odbornou literatúrou</w:t>
            </w:r>
          </w:p>
        </w:tc>
        <w:tc>
          <w:tcPr>
            <w:tcW w:w="3021" w:type="dxa"/>
          </w:tcPr>
          <w:p w14:paraId="1BEF728F" w14:textId="77777777" w:rsidR="007D2772" w:rsidRDefault="007D2772" w:rsidP="007D2772">
            <w:pPr>
              <w:jc w:val="both"/>
            </w:pPr>
            <w:r>
              <w:t>Frontálne vyučovanie</w:t>
            </w:r>
          </w:p>
          <w:p w14:paraId="4C0A8C2D" w14:textId="77777777" w:rsidR="007D2772" w:rsidRDefault="007D2772" w:rsidP="007D2772">
            <w:pPr>
              <w:jc w:val="both"/>
            </w:pPr>
            <w:r>
              <w:t>Práca s doplnkovou literatúrou a internetom</w:t>
            </w:r>
          </w:p>
          <w:p w14:paraId="4BB064FA" w14:textId="77777777" w:rsidR="007D2772" w:rsidRDefault="007D2772" w:rsidP="007D2772">
            <w:pPr>
              <w:jc w:val="both"/>
            </w:pPr>
            <w:r>
              <w:t>Individuálna práca</w:t>
            </w:r>
          </w:p>
          <w:p w14:paraId="5FF10EDE" w14:textId="491EA15D" w:rsidR="00C94E5E" w:rsidRDefault="007D2772" w:rsidP="007D2772">
            <w:pPr>
              <w:jc w:val="both"/>
            </w:pPr>
            <w:r>
              <w:t>Frontálne vyučovanie, skupinová práca</w:t>
            </w:r>
          </w:p>
        </w:tc>
      </w:tr>
      <w:tr w:rsidR="00C94E5E" w14:paraId="52611800" w14:textId="77777777" w:rsidTr="00C94E5E">
        <w:tc>
          <w:tcPr>
            <w:tcW w:w="3020" w:type="dxa"/>
          </w:tcPr>
          <w:p w14:paraId="15D69892" w14:textId="5E6DEC33" w:rsidR="00C94E5E" w:rsidRPr="00AB0570" w:rsidRDefault="00AB0570" w:rsidP="00AB0570">
            <w:pPr>
              <w:pStyle w:val="Odsekzoznamu"/>
              <w:numPr>
                <w:ilvl w:val="0"/>
                <w:numId w:val="3"/>
              </w:numPr>
              <w:jc w:val="both"/>
              <w:rPr>
                <w:b/>
              </w:rPr>
            </w:pPr>
            <w:r>
              <w:rPr>
                <w:b/>
              </w:rPr>
              <w:t>Vplyv sezónnosti a ponuky pobytov</w:t>
            </w:r>
          </w:p>
        </w:tc>
        <w:tc>
          <w:tcPr>
            <w:tcW w:w="3021" w:type="dxa"/>
          </w:tcPr>
          <w:p w14:paraId="09196F53" w14:textId="77777777" w:rsidR="009B6367" w:rsidRDefault="009B6367" w:rsidP="009B6367">
            <w:pPr>
              <w:jc w:val="both"/>
            </w:pPr>
            <w:r>
              <w:t>Prakticko-aplikačné metódy</w:t>
            </w:r>
          </w:p>
          <w:p w14:paraId="2FD08970" w14:textId="77777777" w:rsidR="009B6367" w:rsidRDefault="009B6367" w:rsidP="009B6367">
            <w:pPr>
              <w:jc w:val="both"/>
            </w:pPr>
            <w:r>
              <w:t xml:space="preserve"> Výklad</w:t>
            </w:r>
          </w:p>
          <w:p w14:paraId="6E354FB2" w14:textId="77777777" w:rsidR="009B6367" w:rsidRDefault="009B6367" w:rsidP="009B6367">
            <w:pPr>
              <w:jc w:val="both"/>
            </w:pPr>
            <w:r>
              <w:t xml:space="preserve"> Rozprávanie</w:t>
            </w:r>
          </w:p>
          <w:p w14:paraId="64A7CE3C" w14:textId="0E3F60D8" w:rsidR="00C94E5E" w:rsidRDefault="009B6367" w:rsidP="009B6367">
            <w:pPr>
              <w:jc w:val="both"/>
            </w:pPr>
            <w:r>
              <w:t xml:space="preserve"> Práca s odbornou literatúrou</w:t>
            </w:r>
          </w:p>
        </w:tc>
        <w:tc>
          <w:tcPr>
            <w:tcW w:w="3021" w:type="dxa"/>
          </w:tcPr>
          <w:p w14:paraId="4E0A494F" w14:textId="77777777" w:rsidR="00974493" w:rsidRDefault="00974493" w:rsidP="00974493">
            <w:pPr>
              <w:jc w:val="both"/>
            </w:pPr>
            <w:r>
              <w:t>Frontálne vyučovanie</w:t>
            </w:r>
          </w:p>
          <w:p w14:paraId="7BAB32C3" w14:textId="77777777" w:rsidR="00974493" w:rsidRDefault="00974493" w:rsidP="00974493">
            <w:pPr>
              <w:jc w:val="both"/>
            </w:pPr>
            <w:r>
              <w:t>Práca s doplnkovou literatúrou a internetom</w:t>
            </w:r>
          </w:p>
          <w:p w14:paraId="71C76596" w14:textId="77777777" w:rsidR="00974493" w:rsidRDefault="00974493" w:rsidP="00974493">
            <w:pPr>
              <w:jc w:val="both"/>
            </w:pPr>
            <w:r>
              <w:t>Individuálna práca</w:t>
            </w:r>
          </w:p>
          <w:p w14:paraId="149FD2A7" w14:textId="09912A59" w:rsidR="00C94E5E" w:rsidRDefault="00974493" w:rsidP="00974493">
            <w:pPr>
              <w:jc w:val="both"/>
            </w:pPr>
            <w:r>
              <w:t>Frontálne vyučovanie, skupinová práca</w:t>
            </w:r>
          </w:p>
        </w:tc>
      </w:tr>
      <w:tr w:rsidR="00C94E5E" w14:paraId="55D8446E" w14:textId="77777777" w:rsidTr="00C94E5E">
        <w:tc>
          <w:tcPr>
            <w:tcW w:w="3020" w:type="dxa"/>
          </w:tcPr>
          <w:p w14:paraId="71E28ED7" w14:textId="275A096F" w:rsidR="00C94E5E" w:rsidRPr="00AB0570" w:rsidRDefault="00AB0570" w:rsidP="00AB0570">
            <w:pPr>
              <w:pStyle w:val="Odsekzoznamu"/>
              <w:numPr>
                <w:ilvl w:val="0"/>
                <w:numId w:val="3"/>
              </w:numPr>
              <w:jc w:val="both"/>
              <w:rPr>
                <w:b/>
              </w:rPr>
            </w:pPr>
            <w:r>
              <w:rPr>
                <w:b/>
              </w:rPr>
              <w:t>Tvorba projektu – myšlienka , časti projektu, kritéria pri príprave projektov</w:t>
            </w:r>
          </w:p>
        </w:tc>
        <w:tc>
          <w:tcPr>
            <w:tcW w:w="3021" w:type="dxa"/>
          </w:tcPr>
          <w:p w14:paraId="2B45E746" w14:textId="77777777" w:rsidR="009B6367" w:rsidRDefault="009B6367" w:rsidP="009B6367">
            <w:pPr>
              <w:jc w:val="both"/>
            </w:pPr>
            <w:r>
              <w:t>Práca s odbornou literatúrou</w:t>
            </w:r>
          </w:p>
          <w:p w14:paraId="33C640EC" w14:textId="77777777" w:rsidR="009B6367" w:rsidRDefault="009B6367" w:rsidP="009B6367">
            <w:pPr>
              <w:jc w:val="both"/>
            </w:pPr>
            <w:r>
              <w:t>Rozprávanie</w:t>
            </w:r>
          </w:p>
          <w:p w14:paraId="1B8EBBF4" w14:textId="57B56511" w:rsidR="00C94E5E" w:rsidRDefault="009B6367" w:rsidP="009B6367">
            <w:pPr>
              <w:jc w:val="both"/>
            </w:pPr>
            <w:r>
              <w:t>Diskusia</w:t>
            </w:r>
          </w:p>
        </w:tc>
        <w:tc>
          <w:tcPr>
            <w:tcW w:w="3021" w:type="dxa"/>
          </w:tcPr>
          <w:p w14:paraId="24843A6B" w14:textId="77777777" w:rsidR="00974493" w:rsidRDefault="00974493" w:rsidP="00974493">
            <w:pPr>
              <w:jc w:val="both"/>
            </w:pPr>
            <w:r>
              <w:t>Frontálne vyučovanie</w:t>
            </w:r>
          </w:p>
          <w:p w14:paraId="00AA129C" w14:textId="77777777" w:rsidR="00C94E5E" w:rsidRDefault="00974493" w:rsidP="00974493">
            <w:pPr>
              <w:jc w:val="both"/>
            </w:pPr>
            <w:r>
              <w:t>Skupinová práca</w:t>
            </w:r>
          </w:p>
          <w:p w14:paraId="4DCD3E35" w14:textId="01C230CA" w:rsidR="00974493" w:rsidRDefault="00974493" w:rsidP="00974493">
            <w:pPr>
              <w:jc w:val="both"/>
            </w:pPr>
            <w:r>
              <w:t>Individuálna  práca</w:t>
            </w:r>
          </w:p>
        </w:tc>
      </w:tr>
      <w:tr w:rsidR="00C94E5E" w14:paraId="4D60FDEE" w14:textId="77777777" w:rsidTr="00C94E5E">
        <w:tc>
          <w:tcPr>
            <w:tcW w:w="3020" w:type="dxa"/>
          </w:tcPr>
          <w:p w14:paraId="64C60D3F" w14:textId="7CC67C23" w:rsidR="00C94E5E" w:rsidRPr="00AB0570" w:rsidRDefault="00AB0570" w:rsidP="00AB0570">
            <w:pPr>
              <w:pStyle w:val="Odsekzoznamu"/>
              <w:numPr>
                <w:ilvl w:val="0"/>
                <w:numId w:val="3"/>
              </w:numPr>
              <w:jc w:val="both"/>
              <w:rPr>
                <w:b/>
              </w:rPr>
            </w:pPr>
            <w:r>
              <w:rPr>
                <w:b/>
              </w:rPr>
              <w:t>Prezentácia projektu</w:t>
            </w:r>
          </w:p>
        </w:tc>
        <w:tc>
          <w:tcPr>
            <w:tcW w:w="3021" w:type="dxa"/>
          </w:tcPr>
          <w:p w14:paraId="01F6C1E8" w14:textId="41D41AC8" w:rsidR="00C94E5E" w:rsidRDefault="009B6367" w:rsidP="00C20862">
            <w:pPr>
              <w:jc w:val="both"/>
            </w:pPr>
            <w:r>
              <w:t>Rozprávanie</w:t>
            </w:r>
          </w:p>
          <w:p w14:paraId="01145210" w14:textId="747A3E95" w:rsidR="009B6367" w:rsidRDefault="009B6367" w:rsidP="00C20862">
            <w:pPr>
              <w:jc w:val="both"/>
            </w:pPr>
            <w:r>
              <w:t>Prednáška</w:t>
            </w:r>
          </w:p>
          <w:p w14:paraId="1CF70933" w14:textId="2C15225D" w:rsidR="009B6367" w:rsidRDefault="009B6367" w:rsidP="00C20862">
            <w:pPr>
              <w:jc w:val="both"/>
            </w:pPr>
            <w:r>
              <w:t>Diskusia</w:t>
            </w:r>
          </w:p>
        </w:tc>
        <w:tc>
          <w:tcPr>
            <w:tcW w:w="3021" w:type="dxa"/>
          </w:tcPr>
          <w:p w14:paraId="5EBE47A8" w14:textId="77777777" w:rsidR="00C94E5E" w:rsidRDefault="00974493" w:rsidP="00C20862">
            <w:pPr>
              <w:jc w:val="both"/>
            </w:pPr>
            <w:r>
              <w:t>Skupinová práca</w:t>
            </w:r>
          </w:p>
          <w:p w14:paraId="4C289ECD" w14:textId="1070973C" w:rsidR="00974493" w:rsidRDefault="00974493" w:rsidP="00C20862">
            <w:pPr>
              <w:jc w:val="both"/>
            </w:pPr>
            <w:r>
              <w:t>Individuálna práca</w:t>
            </w:r>
          </w:p>
        </w:tc>
      </w:tr>
    </w:tbl>
    <w:p w14:paraId="58481B27" w14:textId="614693E3" w:rsidR="00C21A43" w:rsidRDefault="00C21A43" w:rsidP="00C21A43">
      <w:pPr>
        <w:jc w:val="both"/>
      </w:pPr>
    </w:p>
    <w:p w14:paraId="6BA45ACE" w14:textId="1B3C8DE5" w:rsidR="00C21A43" w:rsidRDefault="00C21A43" w:rsidP="00C21A43">
      <w:pPr>
        <w:jc w:val="both"/>
      </w:pPr>
    </w:p>
    <w:p w14:paraId="7D1C43CF" w14:textId="73152BA4" w:rsidR="00C21A43" w:rsidRDefault="00C21A43" w:rsidP="00C21A43">
      <w:pPr>
        <w:jc w:val="both"/>
      </w:pPr>
      <w:bookmarkStart w:id="1" w:name="_Hlk81306980"/>
    </w:p>
    <w:bookmarkEnd w:id="1"/>
    <w:p w14:paraId="2B40AB47" w14:textId="6AF78E78" w:rsidR="0034076B" w:rsidRDefault="0034076B" w:rsidP="00C21A43">
      <w:pPr>
        <w:jc w:val="both"/>
      </w:pPr>
    </w:p>
    <w:p w14:paraId="3D989F0C" w14:textId="77777777" w:rsidR="0034076B" w:rsidRPr="0034076B" w:rsidRDefault="0034076B" w:rsidP="0034076B">
      <w:pPr>
        <w:jc w:val="both"/>
        <w:rPr>
          <w:b/>
        </w:rPr>
      </w:pPr>
      <w:r w:rsidRPr="0034076B">
        <w:rPr>
          <w:b/>
        </w:rPr>
        <w:t>Hodnotenie a klasifikácia</w:t>
      </w:r>
    </w:p>
    <w:p w14:paraId="231A6D3F" w14:textId="77777777" w:rsidR="0034076B" w:rsidRDefault="0034076B" w:rsidP="0034076B">
      <w:pPr>
        <w:jc w:val="both"/>
      </w:pPr>
    </w:p>
    <w:p w14:paraId="47DDD437" w14:textId="0FBA4A55" w:rsidR="0034076B" w:rsidRDefault="0034076B" w:rsidP="0034076B">
      <w:pPr>
        <w:jc w:val="both"/>
      </w:pPr>
      <w:r>
        <w:t>Hodnotenie žiakov ako nevyhnutná súčasť výchovno-vzdelávacieho procesu má motivačnú, informatívnu, komparatívnu a korekčnú funkciu. Hodnotenie sa považuje za akt objektívnej spätnej väzby, motivačný a výchovný prostriedok, ako aj prostriedok pozitívneho podporovania zdravého seba obrazu žiaka. Na hodnotenie žiakových výsledkov sa odporúča využívať: · Ústne skúšanie: odpoveď · Písomné skúšanie: tematické testy · Praktické skúšanie: práca s mapou, orientácia na mape. · Projekt: každý žiak vypracuje 2</w:t>
      </w:r>
      <w:r w:rsidR="00971993">
        <w:t xml:space="preserve"> p</w:t>
      </w:r>
      <w:r>
        <w:t>rojekty za školský rok (vo forme prezentácie, referátu, plagátu a pod.)</w:t>
      </w:r>
      <w:r w:rsidR="00971993">
        <w:t xml:space="preserve"> </w:t>
      </w:r>
      <w:r w:rsidR="00971993" w:rsidRPr="00971993">
        <w:t>V 1. polroku si žiaci spravia skupinový projekt na zadanú tému, v 2. polroku individuálny projekt na vybratú tému.</w:t>
      </w:r>
    </w:p>
    <w:p w14:paraId="24232304" w14:textId="77777777" w:rsidR="0034076B" w:rsidRDefault="0034076B" w:rsidP="0034076B">
      <w:pPr>
        <w:jc w:val="both"/>
      </w:pPr>
    </w:p>
    <w:p w14:paraId="73030C8B" w14:textId="77777777" w:rsidR="0034076B" w:rsidRDefault="0034076B" w:rsidP="0034076B">
      <w:pPr>
        <w:jc w:val="both"/>
      </w:pPr>
      <w:r>
        <w:t>.</w:t>
      </w:r>
    </w:p>
    <w:p w14:paraId="57052442" w14:textId="77777777" w:rsidR="0034076B" w:rsidRDefault="0034076B" w:rsidP="0034076B">
      <w:pPr>
        <w:jc w:val="both"/>
      </w:pPr>
      <w:r>
        <w:t>Kladie sa dôraz nielen  na prezentovanie osvojených poznatkov, ale aj na ich aplikáciu  v praktických súvislostiach</w:t>
      </w:r>
    </w:p>
    <w:p w14:paraId="7B4CEA3D" w14:textId="77777777" w:rsidR="0034076B" w:rsidRDefault="0034076B" w:rsidP="0034076B">
      <w:pPr>
        <w:jc w:val="both"/>
      </w:pPr>
      <w:r>
        <w:t xml:space="preserve"> Žiak bude hodnotený priebežne i sumárne na konci jednotlivých polrokov. </w:t>
      </w:r>
    </w:p>
    <w:p w14:paraId="3B6E3C9F" w14:textId="45936560" w:rsidR="00971993" w:rsidRDefault="0034076B" w:rsidP="00971993">
      <w:pPr>
        <w:jc w:val="both"/>
      </w:pPr>
      <w:r>
        <w:t>Klasifikácia žiaka sa uskutočňuje v súlade s platnými metodickými pokynmi na hodnotenie a klasifikáciu žiakov stredných škôl.</w:t>
      </w:r>
      <w:r w:rsidR="00971993" w:rsidRPr="00971993">
        <w:t xml:space="preserve"> </w:t>
      </w:r>
      <w:r w:rsidR="00971993">
        <w:t xml:space="preserve">Cieľom je ohodnotiť prepojenie vedomostí so zručnosťami a spôsobilosťami. Hodnotenie žiaka sa vykonáva klasifikáciou podľa Metodického pokynu č.21/2011 na hodnotenie žiakov strednej školy. Hodnotiť sa bude známkou. Výsledky klasifikácie sa vyjadria piatimi stupňami: 1 – výborný, 2 – chválitebný, 3 – dobrý, 4 – dostatočný,   5 - nedostatočný. </w:t>
      </w:r>
    </w:p>
    <w:p w14:paraId="0F187841" w14:textId="77777777" w:rsidR="00971993" w:rsidRPr="00971993" w:rsidRDefault="00971993" w:rsidP="00971993">
      <w:pPr>
        <w:jc w:val="both"/>
        <w:rPr>
          <w:b/>
        </w:rPr>
      </w:pPr>
      <w:r w:rsidRPr="00971993">
        <w:rPr>
          <w:b/>
        </w:rPr>
        <w:t>Písomné práce budú hodnotené podľa stupnice:</w:t>
      </w:r>
    </w:p>
    <w:p w14:paraId="38CA1CF2" w14:textId="77777777" w:rsidR="00971993" w:rsidRDefault="00971993" w:rsidP="00971993">
      <w:pPr>
        <w:jc w:val="both"/>
      </w:pPr>
      <w:r>
        <w:t xml:space="preserve">100 % - 90 % </w:t>
      </w:r>
      <w:r>
        <w:tab/>
        <w:t>- 1</w:t>
      </w:r>
    </w:p>
    <w:p w14:paraId="3CC546C2" w14:textId="77777777" w:rsidR="00971993" w:rsidRDefault="00971993" w:rsidP="00971993">
      <w:pPr>
        <w:jc w:val="both"/>
      </w:pPr>
      <w:r>
        <w:t>89 % - 75 %</w:t>
      </w:r>
      <w:r>
        <w:tab/>
        <w:t>- 2</w:t>
      </w:r>
    </w:p>
    <w:p w14:paraId="773847F5" w14:textId="77777777" w:rsidR="00971993" w:rsidRDefault="00971993" w:rsidP="00971993">
      <w:pPr>
        <w:jc w:val="both"/>
      </w:pPr>
      <w:r>
        <w:lastRenderedPageBreak/>
        <w:t>74 % - 60 %</w:t>
      </w:r>
      <w:r>
        <w:tab/>
        <w:t>- 3</w:t>
      </w:r>
    </w:p>
    <w:p w14:paraId="452D66C8" w14:textId="77777777" w:rsidR="00971993" w:rsidRDefault="00971993" w:rsidP="00971993">
      <w:pPr>
        <w:jc w:val="both"/>
      </w:pPr>
      <w:r>
        <w:t>59 %- 40 %</w:t>
      </w:r>
      <w:r>
        <w:tab/>
        <w:t>- 4</w:t>
      </w:r>
    </w:p>
    <w:p w14:paraId="79CCEC55" w14:textId="77777777" w:rsidR="00971993" w:rsidRDefault="00971993" w:rsidP="00971993">
      <w:pPr>
        <w:jc w:val="both"/>
      </w:pPr>
      <w:r>
        <w:t>39</w:t>
      </w:r>
      <w:r>
        <w:tab/>
        <w:t xml:space="preserve"> - 0% </w:t>
      </w:r>
      <w:r>
        <w:tab/>
        <w:t>- 5</w:t>
      </w:r>
    </w:p>
    <w:p w14:paraId="50C32670" w14:textId="4D77541A" w:rsidR="0034076B" w:rsidRDefault="0034076B" w:rsidP="0034076B">
      <w:pPr>
        <w:jc w:val="both"/>
      </w:pPr>
    </w:p>
    <w:p w14:paraId="75E2350C" w14:textId="77777777" w:rsidR="00971993" w:rsidRDefault="00971993" w:rsidP="0034076B">
      <w:pPr>
        <w:jc w:val="both"/>
      </w:pPr>
    </w:p>
    <w:p w14:paraId="36217CF8" w14:textId="77777777" w:rsidR="0034076B" w:rsidRPr="00EA6A90" w:rsidRDefault="0034076B" w:rsidP="00C21A43">
      <w:pPr>
        <w:jc w:val="both"/>
      </w:pPr>
    </w:p>
    <w:sectPr w:rsidR="0034076B" w:rsidRPr="00EA6A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13A02"/>
    <w:multiLevelType w:val="hybridMultilevel"/>
    <w:tmpl w:val="A9E086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E01E0"/>
    <w:multiLevelType w:val="hybridMultilevel"/>
    <w:tmpl w:val="1C00B3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BD7406"/>
    <w:multiLevelType w:val="hybridMultilevel"/>
    <w:tmpl w:val="27BE2A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79C"/>
    <w:rsid w:val="000E36DC"/>
    <w:rsid w:val="0022379C"/>
    <w:rsid w:val="002E2D7F"/>
    <w:rsid w:val="00302A62"/>
    <w:rsid w:val="0034076B"/>
    <w:rsid w:val="003F674E"/>
    <w:rsid w:val="004339A9"/>
    <w:rsid w:val="00484D0F"/>
    <w:rsid w:val="0053360A"/>
    <w:rsid w:val="007D2772"/>
    <w:rsid w:val="00811126"/>
    <w:rsid w:val="008B1AA1"/>
    <w:rsid w:val="008F1954"/>
    <w:rsid w:val="00971993"/>
    <w:rsid w:val="00972D44"/>
    <w:rsid w:val="00974493"/>
    <w:rsid w:val="009B6367"/>
    <w:rsid w:val="00A2403F"/>
    <w:rsid w:val="00A914F8"/>
    <w:rsid w:val="00AB0570"/>
    <w:rsid w:val="00AF3405"/>
    <w:rsid w:val="00B817F4"/>
    <w:rsid w:val="00B92617"/>
    <w:rsid w:val="00C20862"/>
    <w:rsid w:val="00C21A43"/>
    <w:rsid w:val="00C94E5E"/>
    <w:rsid w:val="00CA4DE7"/>
    <w:rsid w:val="00CB39D0"/>
    <w:rsid w:val="00D41C7A"/>
    <w:rsid w:val="00D42430"/>
    <w:rsid w:val="00D81CE1"/>
    <w:rsid w:val="00DF5D3B"/>
    <w:rsid w:val="00E02CC9"/>
    <w:rsid w:val="00EA6A90"/>
    <w:rsid w:val="00F002B6"/>
    <w:rsid w:val="00F21A97"/>
    <w:rsid w:val="00F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A47F"/>
  <w15:chartTrackingRefBased/>
  <w15:docId w15:val="{79066CAD-FB92-4C2C-91BB-67D08FA7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F5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DF5D3B"/>
    <w:pPr>
      <w:spacing w:before="100" w:beforeAutospacing="1" w:after="100" w:afterAutospacing="1"/>
    </w:pPr>
  </w:style>
  <w:style w:type="character" w:styleId="Siln">
    <w:name w:val="Strong"/>
    <w:basedOn w:val="Predvolenpsmoodseku"/>
    <w:uiPriority w:val="22"/>
    <w:qFormat/>
    <w:rsid w:val="00DF5D3B"/>
    <w:rPr>
      <w:b/>
      <w:bCs/>
    </w:rPr>
  </w:style>
  <w:style w:type="character" w:styleId="Zvraznenie">
    <w:name w:val="Emphasis"/>
    <w:basedOn w:val="Predvolenpsmoodseku"/>
    <w:uiPriority w:val="20"/>
    <w:qFormat/>
    <w:rsid w:val="00DF5D3B"/>
    <w:rPr>
      <w:i/>
      <w:iCs/>
    </w:rPr>
  </w:style>
  <w:style w:type="paragraph" w:styleId="Odsekzoznamu">
    <w:name w:val="List Paragraph"/>
    <w:basedOn w:val="Normlny"/>
    <w:uiPriority w:val="34"/>
    <w:qFormat/>
    <w:rsid w:val="00EA6A90"/>
    <w:pPr>
      <w:ind w:left="720"/>
      <w:contextualSpacing/>
    </w:pPr>
  </w:style>
  <w:style w:type="table" w:styleId="Mriekatabuky">
    <w:name w:val="Table Grid"/>
    <w:basedOn w:val="Normlnatabuka"/>
    <w:uiPriority w:val="39"/>
    <w:rsid w:val="00C94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9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Používateľ systému Windows</cp:lastModifiedBy>
  <cp:revision>2</cp:revision>
  <dcterms:created xsi:type="dcterms:W3CDTF">2021-09-03T08:47:00Z</dcterms:created>
  <dcterms:modified xsi:type="dcterms:W3CDTF">2021-09-03T08:47:00Z</dcterms:modified>
</cp:coreProperties>
</file>