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rtl w:val="0"/>
        </w:rPr>
        <w:t xml:space="preserve">Učebné osnovy vyučovacieho predmetu MAĎARSKÝ JAZYK A LITERATÚRA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Názov predmetu: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MAĎARSKÝ JAZYK A LITERATÚRA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Časový rozsah výučby: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76" w:lineRule="auto"/>
        <w:ind w:left="0" w:hanging="2"/>
        <w:rPr/>
      </w:pPr>
      <w:r w:rsidDel="00000000" w:rsidR="00000000" w:rsidRPr="00000000">
        <w:rPr>
          <w:color w:val="000000"/>
          <w:rtl w:val="0"/>
        </w:rPr>
        <w:t xml:space="preserve">I. ročník: 8 hodín/týždeň (ročne 264 hodín)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II. ročník: 7 hodín/týždeň (ročne 231 hodín) 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III. ročník: 6 hodín/týždeň (ročne 198 hodín)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IV. ročník: 6 hodín/týždeň (ročne 198 hodín)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/>
      </w:pPr>
      <w:r w:rsidDel="00000000" w:rsidR="00000000" w:rsidRPr="00000000">
        <w:rPr>
          <w:b w:val="1"/>
          <w:rtl w:val="0"/>
        </w:rPr>
        <w:t xml:space="preserve">Časový rozsah na prehlbovanie čitateľských kompetencií:  </w:t>
      </w:r>
      <w:r w:rsidDel="00000000" w:rsidR="00000000" w:rsidRPr="00000000">
        <w:rPr>
          <w:rtl w:val="0"/>
        </w:rPr>
        <w:t xml:space="preserve">                                                     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tabs>
          <w:tab w:val="left" w:pos="280"/>
        </w:tabs>
        <w:spacing w:line="276" w:lineRule="auto"/>
        <w:ind w:left="0" w:hanging="2"/>
        <w:rPr/>
      </w:pPr>
      <w:r w:rsidDel="00000000" w:rsidR="00000000" w:rsidRPr="00000000">
        <w:rPr>
          <w:rtl w:val="0"/>
        </w:rPr>
        <w:t xml:space="preserve">I. ročník: 1 hodina/týždeň (ročne 33 hodín)</w:t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  <w:t xml:space="preserve">II. ročník: 1 hodina/týždeň (ročne 33 hodín)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Názov Štátneho vzdelávacieho programu:</w:t>
      </w:r>
      <w:r w:rsidDel="00000000" w:rsidR="00000000" w:rsidRPr="00000000">
        <w:rPr>
          <w:color w:val="000000"/>
          <w:rtl w:val="0"/>
        </w:rPr>
        <w:t xml:space="preserve">                                                                      </w:t>
        <w:br w:type="textWrapping"/>
        <w:t xml:space="preserve">Štátny vzdelávací program – ISCED 1 zo dňa 30.6.2008, I. upravená verzia máj 2011 a inovovaný ŠVP zo dňa 6.2.2015</w:t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Názov Školského vzdelávacieho programu:                                                                   ŠkVP </w:t>
      </w:r>
      <w:r w:rsidDel="00000000" w:rsidR="00000000" w:rsidRPr="00000000">
        <w:rPr>
          <w:color w:val="000000"/>
          <w:rtl w:val="0"/>
        </w:rPr>
        <w:t xml:space="preserve">Gymnázium a základná škola Sándora Máraiho s vyučovacím jazykom maďarským, </w:t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Kuzmányho 6, 041 74 Košice</w:t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Stupeň vzdelania:</w:t>
      </w:r>
      <w:r w:rsidDel="00000000" w:rsidR="00000000" w:rsidRPr="00000000">
        <w:rPr>
          <w:color w:val="000000"/>
          <w:rtl w:val="0"/>
        </w:rPr>
        <w:t xml:space="preserve"> primárny/nižší </w:t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Vyučovací jazyk:</w:t>
      </w:r>
      <w:r w:rsidDel="00000000" w:rsidR="00000000" w:rsidRPr="00000000">
        <w:rPr>
          <w:color w:val="000000"/>
          <w:rtl w:val="0"/>
        </w:rPr>
        <w:t xml:space="preserve"> maďarský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Učebný predmet maďarský jazyk a literatúra na 1. stupni základnej školy s vyučovacím jazykom maďarským má kľúčové postavenie z hľadiska utvárania a získavania komunikatívnej kompetencie žiakov v materinskom jazyku. V hierarchii vyučovacích predmetov má tento predmet centrálne postavenie. Má komplexný charakter, pretože zahŕňa jazykovú oblasť (jazykovú a slohovú zložku, písanie) a literárnu oblasť (čítanie a literárnu výchovu). Úspešné dosiahnutie cieľov vyučovacieho predmetu je základom úspešného vzdelávania, výchovy, poznávacích procesov, učenia sa a v neposlednom rade aj pri osvojovaní slovenského jazyka a ďalších cudzích jazykov. Sprostredkuje kultúru, kognitívne schopnosti a vzájomnú komunikáciu. Umožňuje rozvoj osobnosti, sebarealizáciu, socializáciu žiakov a ich začlenenie do spoločnosti.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Vzdelávací obsah maďarského jazyka a literatúry na 1. stupni základnej školy s vyučovacím jazykom maďarským tvoria tri oblasti: </w:t>
      </w:r>
      <w:r w:rsidDel="00000000" w:rsidR="00000000" w:rsidRPr="00000000">
        <w:rPr>
          <w:b w:val="1"/>
          <w:color w:val="000000"/>
          <w:rtl w:val="0"/>
        </w:rPr>
        <w:t xml:space="preserve">Jazyková komunikácia, Komunikácia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a sloh, </w:t>
      </w:r>
      <w:r w:rsidDel="00000000" w:rsidR="00000000" w:rsidRPr="00000000">
        <w:rPr>
          <w:color w:val="000000"/>
          <w:rtl w:val="0"/>
        </w:rPr>
        <w:t xml:space="preserve">Č</w:t>
      </w:r>
      <w:r w:rsidDel="00000000" w:rsidR="00000000" w:rsidRPr="00000000">
        <w:rPr>
          <w:b w:val="1"/>
          <w:color w:val="000000"/>
          <w:rtl w:val="0"/>
        </w:rPr>
        <w:t xml:space="preserve">ítanie a literatúra.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oblasti </w:t>
      </w:r>
      <w:r w:rsidDel="00000000" w:rsidR="00000000" w:rsidRPr="00000000">
        <w:rPr>
          <w:i w:val="1"/>
          <w:color w:val="000000"/>
          <w:rtl w:val="0"/>
        </w:rPr>
        <w:t xml:space="preserve">Jazyková komunikácia </w:t>
      </w:r>
      <w:r w:rsidDel="00000000" w:rsidR="00000000" w:rsidRPr="00000000">
        <w:rPr>
          <w:color w:val="000000"/>
          <w:rtl w:val="0"/>
        </w:rPr>
        <w:t xml:space="preserve">a </w:t>
      </w:r>
      <w:r w:rsidDel="00000000" w:rsidR="00000000" w:rsidRPr="00000000">
        <w:rPr>
          <w:i w:val="1"/>
          <w:color w:val="000000"/>
          <w:rtl w:val="0"/>
        </w:rPr>
        <w:t xml:space="preserve">Komunikácia a sloh </w:t>
      </w:r>
      <w:r w:rsidDel="00000000" w:rsidR="00000000" w:rsidRPr="00000000">
        <w:rPr>
          <w:color w:val="000000"/>
          <w:rtl w:val="0"/>
        </w:rPr>
        <w:t xml:space="preserve">žiaci nadobúdajú kompetencie (vedomosti, zručnosti a postoje) potrebné k osvojovaniu si spisovnej podoby maďarského jazyka. Jednou z hlavných úloh vyučovania materinského jazyka je rozvíjanie jazykovej kompetencie žiakov z materinského jazyka tak, aby žiaci veku primerane ovládali schopnosť ústnej a písomnej komunikácie. Jazyková výchova vedie žiakov k presnému a logickému mysleniu. Vyučovanie gramatického učiva slúži jednak k vytvoreniu systémovosti gramatiky u žiakov, jednak k poznaniu štyroch princípov maďarského pravopisu: fonematického, morfematického, etymologického a princípu zjednodušenia. V rámci písania si žiaci majú osvojiť techniku písania, vytvoriť elementárne základy zručnosti písomného prejavu. V rámci slohovej výchovy a komunikácie sa žiaci učia vnímať a chápať rozličné jazykové informácie, kultivovane písať, rozprávať a na základe prečítaného alebo počutého textu samostatne sa rozhodovať. Majú spoznať a osvojiť si elementárne základy techniky aktívneho počúvania a osvojiť si techniku reči; poznať, používať komunikáciu. Ústne a písomné vyjadrovacie schopnosti žiakov sa majú formovať na základe spisovného štandardu s dôrazom aj na spontánne prejavy.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 oblasti Č</w:t>
      </w:r>
      <w:r w:rsidDel="00000000" w:rsidR="00000000" w:rsidRPr="00000000">
        <w:rPr>
          <w:i w:val="1"/>
          <w:color w:val="000000"/>
          <w:rtl w:val="0"/>
        </w:rPr>
        <w:t xml:space="preserve">ítanie a literatúra </w:t>
      </w:r>
      <w:r w:rsidDel="00000000" w:rsidR="00000000" w:rsidRPr="00000000">
        <w:rPr>
          <w:color w:val="000000"/>
          <w:rtl w:val="0"/>
        </w:rPr>
        <w:t xml:space="preserve">si žiaci majú osvojiť techniku čítania (hlasné a tiché čítanie), verejnú prezentáciu textu a elementárne základy čítania s porozumením. Vyučovanie čítania sa zakladá na reči a začína sa rozvíjaním auditívneho vnímania. Prostredníctvom čítania žiaci poznávajú prostriedky čítania, všeobecné pojmy, základné literárne druhy a žánre, učia sa vnímať ich špecifické znaky, chápať autorove umelecké zámery a formulovať vlastné názory o prečítanom diele. Ďalej poznávajú elementárne základy štylizácie textu, štruktúry diela a metriky. Získavajú základné kompetencie rozlišovať fiktívny príbeh od skutočného. Postupne nadobúdajú pamäťové, klasifikačné, aplikačné, analytické, interpretačné, tvorivé a informačné zručnosti. Žiaci nadobúdajú poznatky, ktoré pozitívne ovplyvňujú ich postoje, životnú hodnotovú orientáciu, empatiu, prosociálne správanie, obohacujú ich duchovne a nadobúdajú etické a estetické kompetencie.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Hodiny vyčlenené na rozv</w:t>
      </w:r>
      <w:r w:rsidDel="00000000" w:rsidR="00000000" w:rsidRPr="00000000">
        <w:rPr>
          <w:rtl w:val="0"/>
        </w:rPr>
        <w:t xml:space="preserve">í</w:t>
      </w:r>
      <w:r w:rsidDel="00000000" w:rsidR="00000000" w:rsidRPr="00000000">
        <w:rPr>
          <w:color w:val="000000"/>
          <w:rtl w:val="0"/>
        </w:rPr>
        <w:t xml:space="preserve">janie čitateľských kompetencií bud</w:t>
      </w:r>
      <w:r w:rsidDel="00000000" w:rsidR="00000000" w:rsidRPr="00000000">
        <w:rPr>
          <w:rtl w:val="0"/>
        </w:rPr>
        <w:t xml:space="preserve">ú využívané na prehlbovanie čitateľských kompetencií pomocou cielených úloh.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rPr>
          <w:color w:val="000000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Výučba maďarského jazyka ako materinského jazyka v primárnom vzdelávaní sa vyznačuje   vybudovaním elementárnych základov jazyka a literatúry. Žiaci sa vzdelávajú a získavajú základné vedomosti prostredníctvom materinského jazyka, preto rozvíjanie spôsobilostí z maďarského jazyka sa prelína celým edukačným procesom primárneho vzdelávania. Rozvíjanie spôsobilostí sa vyznačuje dvomi hlavnými cieľmi, a to položením základov kultúry materinského jazyka a literárnej gramotnosti. V rámci toho ďalšími čiastkovými cieľmi sú: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rozvíjať elementárne jazykové, rečové a čitateľské kompetencie žiakov,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vytvárať elementárne jazykové a literárne vedomosti,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vychovávať k úcte k materinskému jazyku,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položiť základy komunikačných zručností žiakov,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zvládnuť základy pravopisnej a výslovnostnej normy,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rozvíjať vyjadrovacie schopnosti žiakov,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dosiahnuť pozitívny postoj žiakov k čítaniu a literatúre,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osvojiť si základy spisov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nej podoby materinského jazyka,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od spontánneho používania pokračovať k uvedomenému osvojovaniu si materinského jazyka,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uvedomovať si špecifiká dvojjazyčného prostredia a dvojjazyčnosti žiakov.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 .JAZYKOVÁ KOMUNIKÁCIA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Zvládnuť základy pravopisnej a výslovnostnej normy.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Okrem spisovného vyjadrovania dbať aj na estetickú kvalitu. Zvládnuť základy modernej techniky, ich pomocou dosiahnuť pozitívny vzťah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 písaniu, čítaniu a literatúre. Rozvíjať elementárne schopnosti zručnosti a návyky žiakov. Smelšie obhajovať, argumentovať vlastný názor.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 . KOMUNIKÁCIA A SLOH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Vedieť veku primerane vyjadrovať a tlmočiť svoje myšlienky, pocity a názory.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Ústnou formou  položiť základy komunikačných zručností žiakov.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Rozvíjať vyjadrovacie schopnosti žiakov.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Od spontánneho používania pokračovať k uvedomenému osvojovaniu si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materinského jazyka.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III. ČÍTANIE A LITERATÚRA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Dosiahnuť pozitívny postoj žiakov k čítaniu, k literatúre.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Položiť základy kultúry materinského jazyka. Zvládnuť základy výslovnostnej normy.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Všeobecné a špecifické ciele učebného predmetu maďarský jazyk a literatúra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1.Osvojiť si jazykové, rečové vedomosti, zručnosti, návyky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rozvíjať jazykovú kultúru,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osvojiť si techniku písania a zručnosti písomného prejavu,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osvojiť si techniku hlasného a tichého čítania a čítania s porozumením,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poznať gramatické javy a uplatňovať ich v jazykovom prejave.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2.Adekvátne komunikovať s prihliadnutím na komunikačnú situáciu ústne a písomne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vyjadrovať svoje myšlienky, pocity, názory ústnou a písomnou formou,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formulovať otázky a dokázať na ne adekvátne odpovedať,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obohacovať slovnú zásobu.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3.Kriticky myslieť, zaujať stanovisko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vyjadriť svoje pocity a zážitky z prečítaného textu,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reprodukovať každodenný, vecný text,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interpretovať umelecký text,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tvoriť texty ústne a písomne.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4.Chápať význam literatúry v živote jednotlivca a spoločnosti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spracovať literárne texty z rôznych aspektov,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pri praktických činnostiach s literárnym textom charakterizovať a vysvetliť osvojené literárne pojmy, uvedené v obsahovom štandarde,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vyjadrovať estetické zážitky získané prostredníctvom umenia.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5.Používať informácie a digitálne technológie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riešiť úlohy pomocou digitálnych technológií,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používať rôzne slovníky.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6.Mať kladný vzťah k poznávaniu a učeniu sa materinského jazyka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efektívne zorganizovať vlastné učenie sa a spolupracovať v skupine,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uvedomiť si hodnoty vlastnej kultúrnej identity,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rešpektovať inakosť a vážiť si hodnoty iných kultúr,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Fonts w:ascii="Noto Sans Symbols" w:cs="Noto Sans Symbols" w:eastAsia="Noto Sans Symbols" w:hAnsi="Noto Sans Symbols"/>
          <w:color w:val="000000"/>
          <w:rtl w:val="0"/>
        </w:rPr>
        <w:t xml:space="preserve">∙</w:t>
      </w:r>
      <w:r w:rsidDel="00000000" w:rsidR="00000000" w:rsidRPr="00000000">
        <w:rPr>
          <w:color w:val="000000"/>
          <w:rtl w:val="0"/>
        </w:rPr>
        <w:t xml:space="preserve">vybudovať si vlastný hodnotový systém, etické a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estetické cítenie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Tematické celky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I. ročník: 264 +33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Jazyková komunikácia - 105 hod</w:t>
      </w:r>
    </w:p>
    <w:p w:rsidR="00000000" w:rsidDel="00000000" w:rsidP="00000000" w:rsidRDefault="00000000" w:rsidRPr="00000000" w14:paraId="0000006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Písanie</w:t>
      </w:r>
    </w:p>
    <w:p w:rsidR="00000000" w:rsidDel="00000000" w:rsidP="00000000" w:rsidRDefault="00000000" w:rsidRPr="00000000" w14:paraId="0000006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Zvuková rovina jazyka a pravopis</w:t>
      </w:r>
    </w:p>
    <w:p w:rsidR="00000000" w:rsidDel="00000000" w:rsidP="00000000" w:rsidRDefault="00000000" w:rsidRPr="00000000" w14:paraId="0000006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Skladobná /syntaktická rovina</w:t>
      </w:r>
    </w:p>
    <w:p w:rsidR="00000000" w:rsidDel="00000000" w:rsidP="00000000" w:rsidRDefault="00000000" w:rsidRPr="00000000" w14:paraId="0000006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Komunikácia a sloh- 20+ </w:t>
      </w: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color w:val="000000"/>
          <w:rtl w:val="0"/>
        </w:rPr>
        <w:t xml:space="preserve">2 hod.</w:t>
      </w:r>
    </w:p>
    <w:p w:rsidR="00000000" w:rsidDel="00000000" w:rsidP="00000000" w:rsidRDefault="00000000" w:rsidRPr="00000000" w14:paraId="0000006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Ústny prejav</w:t>
      </w:r>
    </w:p>
    <w:p w:rsidR="00000000" w:rsidDel="00000000" w:rsidP="00000000" w:rsidRDefault="00000000" w:rsidRPr="00000000" w14:paraId="0000007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Čítanie a literatúra - 139+ 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color w:val="000000"/>
          <w:rtl w:val="0"/>
        </w:rPr>
        <w:t xml:space="preserve">1 hod.</w:t>
      </w:r>
    </w:p>
    <w:p w:rsidR="00000000" w:rsidDel="00000000" w:rsidP="00000000" w:rsidRDefault="00000000" w:rsidRPr="00000000" w14:paraId="0000007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Technika čítania</w:t>
      </w:r>
    </w:p>
    <w:p w:rsidR="00000000" w:rsidDel="00000000" w:rsidP="00000000" w:rsidRDefault="00000000" w:rsidRPr="00000000" w14:paraId="0000007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Literárna výchova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II. ročník: 231+33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Jazyková komunikácia - 110 hod.</w:t>
      </w:r>
    </w:p>
    <w:p w:rsidR="00000000" w:rsidDel="00000000" w:rsidP="00000000" w:rsidRDefault="00000000" w:rsidRPr="00000000" w14:paraId="0000007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Písanie</w:t>
      </w:r>
    </w:p>
    <w:p w:rsidR="00000000" w:rsidDel="00000000" w:rsidP="00000000" w:rsidRDefault="00000000" w:rsidRPr="00000000" w14:paraId="0000007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Zvuková rovina jazyka a pravopis</w:t>
      </w:r>
    </w:p>
    <w:p w:rsidR="00000000" w:rsidDel="00000000" w:rsidP="00000000" w:rsidRDefault="00000000" w:rsidRPr="00000000" w14:paraId="0000007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Významová rovina jazyka</w:t>
      </w:r>
    </w:p>
    <w:p w:rsidR="00000000" w:rsidDel="00000000" w:rsidP="00000000" w:rsidRDefault="00000000" w:rsidRPr="00000000" w14:paraId="0000007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Tvarová rovina jazyka</w:t>
      </w:r>
    </w:p>
    <w:p w:rsidR="00000000" w:rsidDel="00000000" w:rsidP="00000000" w:rsidRDefault="00000000" w:rsidRPr="00000000" w14:paraId="0000007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Skladobná rovina jazyka</w:t>
      </w:r>
    </w:p>
    <w:p w:rsidR="00000000" w:rsidDel="00000000" w:rsidP="00000000" w:rsidRDefault="00000000" w:rsidRPr="00000000" w14:paraId="0000007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Komunikácia a sloh - 17</w:t>
      </w:r>
      <w:r w:rsidDel="00000000" w:rsidR="00000000" w:rsidRPr="00000000">
        <w:rPr>
          <w:rtl w:val="0"/>
        </w:rPr>
        <w:t xml:space="preserve">+ 12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Ospravedlnenie s vysvetlením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Čítanie a literatúra - 104</w:t>
      </w:r>
      <w:r w:rsidDel="00000000" w:rsidR="00000000" w:rsidRPr="00000000">
        <w:rPr>
          <w:rtl w:val="0"/>
        </w:rPr>
        <w:t xml:space="preserve">+ 21 hod.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Čitateľ/divák</w:t>
      </w:r>
    </w:p>
    <w:p w:rsidR="00000000" w:rsidDel="00000000" w:rsidP="00000000" w:rsidRDefault="00000000" w:rsidRPr="00000000" w14:paraId="0000008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Štylizácia textu</w:t>
      </w:r>
    </w:p>
    <w:p w:rsidR="00000000" w:rsidDel="00000000" w:rsidP="00000000" w:rsidRDefault="00000000" w:rsidRPr="00000000" w14:paraId="0000008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Metrika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III. ročník: 198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Jazyková komunikácia - 98 hod.</w:t>
      </w:r>
    </w:p>
    <w:p w:rsidR="00000000" w:rsidDel="00000000" w:rsidP="00000000" w:rsidRDefault="00000000" w:rsidRPr="00000000" w14:paraId="0000008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Zvuková rovina jazyka</w:t>
      </w:r>
    </w:p>
    <w:p w:rsidR="00000000" w:rsidDel="00000000" w:rsidP="00000000" w:rsidRDefault="00000000" w:rsidRPr="00000000" w14:paraId="0000008D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Tvarová rovina jazyka</w:t>
      </w:r>
    </w:p>
    <w:p w:rsidR="00000000" w:rsidDel="00000000" w:rsidP="00000000" w:rsidRDefault="00000000" w:rsidRPr="00000000" w14:paraId="0000008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Skladobná rovina jazyka</w:t>
      </w:r>
    </w:p>
    <w:p w:rsidR="00000000" w:rsidDel="00000000" w:rsidP="00000000" w:rsidRDefault="00000000" w:rsidRPr="00000000" w14:paraId="0000008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Pravopis</w:t>
      </w:r>
    </w:p>
    <w:p w:rsidR="00000000" w:rsidDel="00000000" w:rsidP="00000000" w:rsidRDefault="00000000" w:rsidRPr="00000000" w14:paraId="0000009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Písanie</w:t>
      </w:r>
    </w:p>
    <w:p w:rsidR="00000000" w:rsidDel="00000000" w:rsidP="00000000" w:rsidRDefault="00000000" w:rsidRPr="00000000" w14:paraId="0000009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Komunikácia a sloh - 33 hod.</w:t>
      </w:r>
    </w:p>
    <w:p w:rsidR="00000000" w:rsidDel="00000000" w:rsidP="00000000" w:rsidRDefault="00000000" w:rsidRPr="00000000" w14:paraId="0000009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Čítanie a literatúra - 67 hod.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IV. ročník: 198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Jazyková komunikácia- 99 hod.</w:t>
      </w:r>
    </w:p>
    <w:p w:rsidR="00000000" w:rsidDel="00000000" w:rsidP="00000000" w:rsidRDefault="00000000" w:rsidRPr="00000000" w14:paraId="0000009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Písanie</w:t>
      </w:r>
    </w:p>
    <w:p w:rsidR="00000000" w:rsidDel="00000000" w:rsidP="00000000" w:rsidRDefault="00000000" w:rsidRPr="00000000" w14:paraId="0000009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Zvuková rovina jazyka a pravopis:</w:t>
      </w:r>
    </w:p>
    <w:p w:rsidR="00000000" w:rsidDel="00000000" w:rsidP="00000000" w:rsidRDefault="00000000" w:rsidRPr="00000000" w14:paraId="0000009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Významová rovina jazyka</w:t>
      </w:r>
    </w:p>
    <w:p w:rsidR="00000000" w:rsidDel="00000000" w:rsidP="00000000" w:rsidRDefault="00000000" w:rsidRPr="00000000" w14:paraId="0000009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Tvarová rovina jazyka:</w:t>
      </w:r>
    </w:p>
    <w:p w:rsidR="00000000" w:rsidDel="00000000" w:rsidP="00000000" w:rsidRDefault="00000000" w:rsidRPr="00000000" w14:paraId="0000009C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Skladobná rovina jazyka:</w:t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Komunikácia a sloh- 33 hod.</w:t>
      </w:r>
    </w:p>
    <w:p w:rsidR="00000000" w:rsidDel="00000000" w:rsidP="00000000" w:rsidRDefault="00000000" w:rsidRPr="00000000" w14:paraId="0000009E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Jednoduché rozprávanie – časová postupnosť v rozprávaní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Čítanie a literatúra- 66 hod.</w:t>
      </w:r>
    </w:p>
    <w:p w:rsidR="00000000" w:rsidDel="00000000" w:rsidP="00000000" w:rsidRDefault="00000000" w:rsidRPr="00000000" w14:paraId="000000A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Všeobecné pojmy</w:t>
      </w:r>
    </w:p>
    <w:p w:rsidR="00000000" w:rsidDel="00000000" w:rsidP="00000000" w:rsidRDefault="00000000" w:rsidRPr="00000000" w14:paraId="000000A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Literárne žánre</w:t>
      </w:r>
    </w:p>
    <w:p w:rsidR="00000000" w:rsidDel="00000000" w:rsidP="00000000" w:rsidRDefault="00000000" w:rsidRPr="00000000" w14:paraId="000000A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Štylizácia textu</w:t>
      </w:r>
    </w:p>
    <w:p w:rsidR="00000000" w:rsidDel="00000000" w:rsidP="00000000" w:rsidRDefault="00000000" w:rsidRPr="00000000" w14:paraId="000000A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Metrika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Vyučovanie maďarského jazyka ako materinského jazyka na primárnom stupni vzdelávania v základnej škole s vyučovacím jazykom maďarským sa vyznačuje vybudovaním elementárnych základov. Žiaci sa vzdelávajú a získavajú základné vedomosti prostredníctvom materinského jazyka, preto rozvíjanie spôsobilostí z maďarského jazyka sa prelína celým výchovno-vzdelávacím procesom primárneho vzdelávania.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1. KĽÚČOVÉ KOMPETENCIE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-vedieť veku primerane vyjadrovať a tlmočiť svoje myšlienky, pocity a názory ústnou a písomnou formou, 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interaktívne a kreatívne reagovať primeraným spôsobom v rôznych spoločenských a kultúrnych súvislostiach, 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klásť otázky a dokázať správne odpovedať, 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rozvíjať slovnú zásobu, vedieť správne používať gramatické javy a jazykové funkcie, 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rozlišovať spisovné a nespisovné výrazy, texty, 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vyhľadávať, zhromažďovať a spracovávať informácie a vedieť primeraným spôsobom argumentovať, 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správať sa empaticky a používať jazyk pozitívnym a sociálne zodpovedným spôsobom vedieť veku primerane vyjadrovať a tlmočiť svoje myšlienky, pocity a názory ústnou a písomnou formou, 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interaktívne a kreatívne reagovať primeraným spôsobom v rôznych spoločenských a kultúrnych súvislostiach, 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klásť otázky a dokázať správne odpovedať, 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rozvíjať slovnú zásobu, vedieť správne používať gramatické javy a jazykové funkcie,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- rozlišovať spisovné a nespisovné výrazy, texty, 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vedieť vyhľadávať, zhromažďovať a spracovávať informácie a vedieť primeraným spôsobom argumentovať, 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 správať sa empaticky a používať jazyk pozitívnym a sociálne zodpovedným spôsobom.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Finančná gramotnosť: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Témy a kompetencie: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1.Človek vo sfére peňazí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základné ľudské hodnoty. Pomenovať základné ľudské potreby</w:t>
      </w:r>
    </w:p>
    <w:p w:rsidR="00000000" w:rsidDel="00000000" w:rsidP="00000000" w:rsidRDefault="00000000" w:rsidRPr="00000000" w14:paraId="000000C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posúdiť spôsoby, akými rodičia zabezpečujú životné potreby celej rodiny. Vymenovať svoje vlastné skúsenosti s prácami v domácnosti</w:t>
      </w:r>
    </w:p>
    <w:p w:rsidR="00000000" w:rsidDel="00000000" w:rsidP="00000000" w:rsidRDefault="00000000" w:rsidRPr="00000000" w14:paraId="000000C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príklady bohatstva a chudoby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2.Opísať príklady bohatstva a chudoby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finančných rozhodnutí a ich možných dôsledkov</w:t>
      </w:r>
    </w:p>
    <w:p w:rsidR="00000000" w:rsidDel="00000000" w:rsidP="00000000" w:rsidRDefault="00000000" w:rsidRPr="00000000" w14:paraId="000000C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príklady, prečo sa oplatí jednotlivcovi byť dobre finančne informovaný</w:t>
      </w:r>
    </w:p>
    <w:p w:rsidR="00000000" w:rsidDel="00000000" w:rsidP="00000000" w:rsidRDefault="00000000" w:rsidRPr="00000000" w14:paraId="000000C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ktoré druhy osobných informácií by nemali byť odhalené tretím osobám</w:t>
      </w:r>
    </w:p>
    <w:p w:rsidR="00000000" w:rsidDel="00000000" w:rsidP="00000000" w:rsidRDefault="00000000" w:rsidRPr="00000000" w14:paraId="000000C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zoradiť osobné želania/potreby podľa ich dôležitosti</w:t>
      </w:r>
    </w:p>
    <w:p w:rsidR="00000000" w:rsidDel="00000000" w:rsidP="00000000" w:rsidRDefault="00000000" w:rsidRPr="00000000" w14:paraId="000000C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uviesť príklady míňania peňazí u detí predchádzajúcich generácií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3. Zabezpečenie peňazí pre uspokojovanie životných potrieb - príjem a práca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pomenovať osobné, rodinné a spoločenské potreby</w:t>
      </w:r>
    </w:p>
    <w:p w:rsidR="00000000" w:rsidDel="00000000" w:rsidP="00000000" w:rsidRDefault="00000000" w:rsidRPr="00000000" w14:paraId="000000C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vysvetliť na jednoduchom príklade vzťah človeka a rodiny k peniazom</w:t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4.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Vysvetliť na jednoduchom príklade vzťah človeka a rodiny k peniazom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porovnať ceny rovnakého výrobku v dvoch rôznych obchodoc</w:t>
      </w:r>
      <w:r w:rsidDel="00000000" w:rsidR="00000000" w:rsidRPr="00000000">
        <w:rPr>
          <w:sz w:val="23"/>
          <w:szCs w:val="23"/>
          <w:rtl w:val="0"/>
        </w:rPr>
        <w:t xml:space="preserve">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5.</w:t>
      </w:r>
      <w:r w:rsidDel="00000000" w:rsidR="00000000" w:rsidRPr="00000000">
        <w:rPr>
          <w:i w:val="1"/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Úver a dlh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spôsoby, ako sa vyhnúť problémom so zad</w:t>
      </w:r>
      <w:r w:rsidDel="00000000" w:rsidR="00000000" w:rsidRPr="00000000">
        <w:rPr>
          <w:sz w:val="23"/>
          <w:szCs w:val="23"/>
          <w:rtl w:val="0"/>
        </w:rPr>
        <w:t xml:space="preserve">ĺ</w:t>
      </w:r>
      <w:r w:rsidDel="00000000" w:rsidR="00000000" w:rsidRPr="00000000">
        <w:rPr>
          <w:color w:val="000000"/>
          <w:sz w:val="23"/>
          <w:szCs w:val="23"/>
          <w:rtl w:val="0"/>
        </w:rPr>
        <w:t xml:space="preserve">žením (predĺžením) alebo ako ich zvládnuť</w:t>
      </w:r>
    </w:p>
    <w:p w:rsidR="00000000" w:rsidDel="00000000" w:rsidP="00000000" w:rsidRDefault="00000000" w:rsidRPr="00000000" w14:paraId="000000D4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opísať, aké vlastnosti by mal mať človek, ktorý si požičia obľúbenú osobnú vec iného človeka</w:t>
      </w:r>
    </w:p>
    <w:p w:rsidR="00000000" w:rsidDel="00000000" w:rsidP="00000000" w:rsidRDefault="00000000" w:rsidRPr="00000000" w14:paraId="000000D5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porozprávať o tom, čo môže nastať pri požičiavaní si cenných predmetov alebo peňazí.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6. Sporenie a investovanie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svoju predstavu o tom, ako človek môže sporiť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i w:val="1"/>
          <w:color w:val="000000"/>
          <w:sz w:val="23"/>
          <w:szCs w:val="23"/>
          <w:rtl w:val="0"/>
        </w:rPr>
        <w:t xml:space="preserve">7. Riadenie rizika a poistenie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opísať na jednoduchých príkladoch existenciu vonkajších vplyvov na človeka</w:t>
      </w:r>
    </w:p>
    <w:p w:rsidR="00000000" w:rsidDel="00000000" w:rsidP="00000000" w:rsidRDefault="00000000" w:rsidRPr="00000000" w14:paraId="000000D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vedieť uviesť na príkladoch význam starých rodičov v rodine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E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Multikultúrna výchova</w:t>
      </w:r>
    </w:p>
    <w:p w:rsidR="00000000" w:rsidDel="00000000" w:rsidP="00000000" w:rsidRDefault="00000000" w:rsidRPr="00000000" w14:paraId="000000E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Osobnostný a sociálny rozvoj</w:t>
      </w:r>
    </w:p>
    <w:p w:rsidR="00000000" w:rsidDel="00000000" w:rsidP="00000000" w:rsidRDefault="00000000" w:rsidRPr="00000000" w14:paraId="000000E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E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Mediálna výchova</w:t>
      </w:r>
    </w:p>
    <w:p w:rsidR="00000000" w:rsidDel="00000000" w:rsidP="00000000" w:rsidRDefault="00000000" w:rsidRPr="00000000" w14:paraId="000000E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sz w:val="23"/>
          <w:szCs w:val="23"/>
        </w:rPr>
      </w:pPr>
      <w:r w:rsidDel="00000000" w:rsidR="00000000" w:rsidRPr="00000000">
        <w:rPr>
          <w:color w:val="000000"/>
          <w:sz w:val="23"/>
          <w:szCs w:val="23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Tematický celok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Stratégie výučby – metódy                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1-IV/1. </w:t>
            </w:r>
            <w:r w:rsidDel="00000000" w:rsidR="00000000" w:rsidRPr="00000000">
              <w:rPr>
                <w:color w:val="000000"/>
                <w:rtl w:val="0"/>
              </w:rPr>
              <w:t xml:space="preserve">Jazyková komunikácia 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dramatizácia textu</w:t>
            </w:r>
          </w:p>
        </w:tc>
      </w:tr>
      <w:tr>
        <w:trPr>
          <w:cantSplit w:val="0"/>
          <w:trHeight w:val="2820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I-IV/2. </w:t>
            </w:r>
            <w:r w:rsidDel="00000000" w:rsidR="00000000" w:rsidRPr="00000000">
              <w:rPr>
                <w:color w:val="000000"/>
                <w:rtl w:val="0"/>
              </w:rPr>
              <w:t xml:space="preserve">Komunikácia a sloh</w:t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dramatizácia textu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I-IV/3.</w:t>
            </w:r>
            <w:r w:rsidDel="00000000" w:rsidR="00000000" w:rsidRPr="00000000">
              <w:rPr>
                <w:color w:val="000000"/>
                <w:rtl w:val="0"/>
              </w:rPr>
              <w:t xml:space="preserve"> Čítanie a literatúra</w:t>
            </w:r>
          </w:p>
        </w:tc>
        <w:tc>
          <w:tcPr/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výklad</w:t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rozprávanie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rozhovor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prakticko-aplikačné metódy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projektové metódy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skupinová práca</w:t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získavanie informácií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demonštračná metóda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demonštrácia názorných pomôcok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s textom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analýza textu 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práca vo skupinách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dramatizácia textu</w:t>
            </w:r>
          </w:p>
        </w:tc>
      </w:tr>
    </w:tbl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50"/>
        </w:tabs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I-IV/1. </w:t>
            </w:r>
            <w:r w:rsidDel="00000000" w:rsidR="00000000" w:rsidRPr="00000000">
              <w:rPr>
                <w:color w:val="000000"/>
                <w:rtl w:val="0"/>
              </w:rPr>
              <w:t xml:space="preserve">Jazyková komunikácia </w:t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Šlabikár pre 1. ročník základnej školy s VJM</w:t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Moja prvá čítanka pre 1. ročník základnej školy s VJM</w:t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Moja prvá písanka pre 1. ročník základnej školy s VJM</w:t>
            </w:r>
          </w:p>
          <w:p w:rsidR="00000000" w:rsidDel="00000000" w:rsidP="00000000" w:rsidRDefault="00000000" w:rsidRPr="00000000" w14:paraId="0000013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2. ročník základnej školy s VJM</w:t>
            </w:r>
          </w:p>
          <w:p w:rsidR="00000000" w:rsidDel="00000000" w:rsidP="00000000" w:rsidRDefault="00000000" w:rsidRPr="00000000" w14:paraId="0000013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Pracovný zošit z maďarského jazyka a z písania pre 2. ročník základnej školy s VJM</w:t>
            </w:r>
          </w:p>
          <w:p w:rsidR="00000000" w:rsidDel="00000000" w:rsidP="00000000" w:rsidRDefault="00000000" w:rsidRPr="00000000" w14:paraId="0000013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3. ročník základnej školy s VJM</w:t>
            </w:r>
          </w:p>
          <w:p w:rsidR="00000000" w:rsidDel="00000000" w:rsidP="00000000" w:rsidRDefault="00000000" w:rsidRPr="00000000" w14:paraId="0000013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PZ z maďarského jazyka, písania a slohu pre 3. ročník základnej školy s VJM</w:t>
            </w:r>
          </w:p>
          <w:p w:rsidR="00000000" w:rsidDel="00000000" w:rsidP="00000000" w:rsidRDefault="00000000" w:rsidRPr="00000000" w14:paraId="0000013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4. ročník základnej školy s VJM</w:t>
            </w:r>
          </w:p>
          <w:p w:rsidR="00000000" w:rsidDel="00000000" w:rsidP="00000000" w:rsidRDefault="00000000" w:rsidRPr="00000000" w14:paraId="0000013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PZ z maďarského jazyka a slohu pre 4. ročník základnej školy s VJM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meotar</w:t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CD prehrávač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tabuľa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audio vizuálna technika</w:t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PC, projektor</w:t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obrazový a ilustračný </w:t>
            </w:r>
            <w:r w:rsidDel="00000000" w:rsidR="00000000" w:rsidRPr="00000000">
              <w:rPr>
                <w:rtl w:val="0"/>
              </w:rPr>
              <w:t xml:space="preserve">materiál</w:t>
            </w:r>
            <w:r w:rsidDel="00000000" w:rsidR="00000000" w:rsidRPr="00000000">
              <w:rPr>
                <w:color w:val="000000"/>
                <w:rtl w:val="0"/>
              </w:rPr>
              <w:t xml:space="preserve">, pracovné listy</w:t>
            </w:r>
          </w:p>
        </w:tc>
        <w:tc>
          <w:tcPr/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Slovníky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I-IV/2.  </w:t>
            </w:r>
            <w:r w:rsidDel="00000000" w:rsidR="00000000" w:rsidRPr="00000000">
              <w:rPr>
                <w:color w:val="000000"/>
                <w:rtl w:val="0"/>
              </w:rPr>
              <w:t xml:space="preserve">Komunikácia a sloh3</w:t>
            </w:r>
          </w:p>
        </w:tc>
        <w:tc>
          <w:tcPr/>
          <w:p w:rsidR="00000000" w:rsidDel="00000000" w:rsidP="00000000" w:rsidRDefault="00000000" w:rsidRPr="00000000" w14:paraId="0000014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2. ročník základnej školy s VJM</w:t>
            </w:r>
          </w:p>
          <w:p w:rsidR="00000000" w:rsidDel="00000000" w:rsidP="00000000" w:rsidRDefault="00000000" w:rsidRPr="00000000" w14:paraId="0000014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Pracovný zošit z maďarského jazyka a z písania pre 2. ročník základnej školy s VJM</w:t>
            </w:r>
          </w:p>
          <w:p w:rsidR="00000000" w:rsidDel="00000000" w:rsidP="00000000" w:rsidRDefault="00000000" w:rsidRPr="00000000" w14:paraId="0000014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3. ročník základnej školy s VJM</w:t>
            </w:r>
          </w:p>
          <w:p w:rsidR="00000000" w:rsidDel="00000000" w:rsidP="00000000" w:rsidRDefault="00000000" w:rsidRPr="00000000" w14:paraId="0000014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PZ z maďarského jazyka, písania a slohu pre 3. ročník základnej školy s VJM</w:t>
            </w:r>
          </w:p>
          <w:p w:rsidR="00000000" w:rsidDel="00000000" w:rsidP="00000000" w:rsidRDefault="00000000" w:rsidRPr="00000000" w14:paraId="0000015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Maďarský jazyk pre 4. ročník základnej školy s VJM</w:t>
            </w:r>
          </w:p>
          <w:p w:rsidR="00000000" w:rsidDel="00000000" w:rsidP="00000000" w:rsidRDefault="00000000" w:rsidRPr="00000000" w14:paraId="0000015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PZ z maďarského jazyka a slohu pre 4. ročník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základnej školy s VJM</w:t>
            </w:r>
          </w:p>
        </w:tc>
        <w:tc>
          <w:tcPr/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meotar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CD prehrávač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tabuľa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audio vizuáln technika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PC, projektor</w:t>
            </w:r>
          </w:p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obrazový a ilustračný </w:t>
            </w:r>
            <w:r w:rsidDel="00000000" w:rsidR="00000000" w:rsidRPr="00000000">
              <w:rPr>
                <w:rtl w:val="0"/>
              </w:rPr>
              <w:t xml:space="preserve">materiál</w:t>
            </w:r>
            <w:r w:rsidDel="00000000" w:rsidR="00000000" w:rsidRPr="00000000">
              <w:rPr>
                <w:color w:val="000000"/>
                <w:rtl w:val="0"/>
              </w:rPr>
              <w:t xml:space="preserve">, pracovné listy</w:t>
            </w:r>
          </w:p>
        </w:tc>
        <w:tc>
          <w:tcPr/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Slovníky</w:t>
            </w:r>
          </w:p>
        </w:tc>
      </w:tr>
      <w:tr>
        <w:trPr>
          <w:cantSplit w:val="0"/>
          <w:trHeight w:val="6260" w:hRule="atLeast"/>
          <w:tblHeader w:val="0"/>
        </w:trPr>
        <w:tc>
          <w:tcPr/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I-IV/3.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Čítanie a literatúra</w:t>
            </w:r>
          </w:p>
        </w:tc>
        <w:tc>
          <w:tcPr/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Šlabikár pre 1. ročník základnej školy s VJM</w:t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Moja prvá čítanka pre 1. ročník základnej školy s VJM</w:t>
            </w:r>
          </w:p>
          <w:p w:rsidR="00000000" w:rsidDel="00000000" w:rsidP="00000000" w:rsidRDefault="00000000" w:rsidRPr="00000000" w14:paraId="0000016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Čítanka pre 2. ročník základnej školy s VJM</w:t>
            </w:r>
          </w:p>
          <w:p w:rsidR="00000000" w:rsidDel="00000000" w:rsidP="00000000" w:rsidRDefault="00000000" w:rsidRPr="00000000" w14:paraId="0000016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Čítanka pre 3. ročník základnej školy s VJM</w:t>
            </w:r>
          </w:p>
          <w:p w:rsidR="00000000" w:rsidDel="00000000" w:rsidP="00000000" w:rsidRDefault="00000000" w:rsidRPr="00000000" w14:paraId="0000016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240"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Čítanka pre 4. ročník základnej školy s VJM</w:t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meotar</w:t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CD prehrávač</w:t>
            </w:r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tabuľa</w:t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audio vizuáln technika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PC, projektor</w:t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obrazový a ilustračný </w:t>
            </w:r>
            <w:r w:rsidDel="00000000" w:rsidR="00000000" w:rsidRPr="00000000">
              <w:rPr>
                <w:rtl w:val="0"/>
              </w:rPr>
              <w:t xml:space="preserve">materiál</w:t>
            </w:r>
            <w:r w:rsidDel="00000000" w:rsidR="00000000" w:rsidRPr="00000000">
              <w:rPr>
                <w:color w:val="000000"/>
                <w:rtl w:val="0"/>
              </w:rPr>
              <w:t xml:space="preserve">, pracovné listy</w:t>
            </w:r>
          </w:p>
        </w:tc>
        <w:tc>
          <w:tcPr/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450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Slovníky</w:t>
            </w:r>
          </w:p>
        </w:tc>
      </w:tr>
    </w:tbl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000000"/>
          <w:rtl w:val="0"/>
        </w:rPr>
        <w:t xml:space="preserve">1. 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</w:t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VŠEOBECNÉ ZÁSADY HODNOTENIA A KLASIFIKÁCIE</w:t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Hodnotenie žiakov sa vykonáva:</w:t>
      </w:r>
    </w:p>
    <w:p w:rsidR="00000000" w:rsidDel="00000000" w:rsidP="00000000" w:rsidRDefault="00000000" w:rsidRPr="00000000" w14:paraId="00000178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179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2. - 4. ročníku: </w:t>
        <w:tab/>
        <w:t xml:space="preserve">- známkou</w:t>
      </w:r>
    </w:p>
    <w:p w:rsidR="00000000" w:rsidDel="00000000" w:rsidP="00000000" w:rsidRDefault="00000000" w:rsidRPr="00000000" w14:paraId="0000017A">
      <w:pPr>
        <w:spacing w:after="200" w:line="276" w:lineRule="auto"/>
        <w:ind w:left="2160" w:firstLine="720"/>
        <w:jc w:val="both"/>
        <w:rPr/>
      </w:pPr>
      <w:r w:rsidDel="00000000" w:rsidR="00000000" w:rsidRPr="00000000">
        <w:rPr>
          <w:rtl w:val="0"/>
        </w:rPr>
        <w:t xml:space="preserve">- bodovým alebo percentuálnym hodnotením</w:t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Žiak má právo:</w:t>
      </w:r>
    </w:p>
    <w:p w:rsidR="00000000" w:rsidDel="00000000" w:rsidP="00000000" w:rsidRDefault="00000000" w:rsidRPr="00000000" w14:paraId="0000017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vedieť, čo sa bude hodnotiť a akým spôsobom,</w:t>
      </w:r>
    </w:p>
    <w:p w:rsidR="00000000" w:rsidDel="00000000" w:rsidP="00000000" w:rsidRDefault="00000000" w:rsidRPr="00000000" w14:paraId="0000017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dozvedieť sa výsledok každého hodnotenia,</w:t>
      </w:r>
    </w:p>
    <w:p w:rsidR="00000000" w:rsidDel="00000000" w:rsidP="00000000" w:rsidRDefault="00000000" w:rsidRPr="00000000" w14:paraId="0000017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na objektívne hodnotenie.</w:t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Vo výchovno-vzdelávacom procese sa uskutočňuje klasifikácia:</w:t>
      </w:r>
    </w:p>
    <w:p w:rsidR="00000000" w:rsidDel="00000000" w:rsidP="00000000" w:rsidRDefault="00000000" w:rsidRPr="00000000" w14:paraId="00000180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priebežná – čiastkové výsledky žiaka</w:t>
      </w:r>
    </w:p>
    <w:p w:rsidR="00000000" w:rsidDel="00000000" w:rsidP="00000000" w:rsidRDefault="00000000" w:rsidRPr="00000000" w14:paraId="0000018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súhrnná – na konci každého polroka</w:t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1.1  Systém hodnotenia žiakov na I. stupni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b w:val="1"/>
          <w:i w:val="1"/>
          <w:color w:val="000000"/>
          <w:rtl w:val="0"/>
        </w:rPr>
        <w:t xml:space="preserve">Klasifikované predmety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Žiaci 3. – 4. ročníka píšu </w:t>
      </w:r>
      <w:r w:rsidDel="00000000" w:rsidR="00000000" w:rsidRPr="00000000">
        <w:rPr>
          <w:b w:val="1"/>
          <w:color w:val="000000"/>
          <w:rtl w:val="0"/>
        </w:rPr>
        <w:t xml:space="preserve">2x ročne písomné práce z MJL  </w:t>
      </w:r>
      <w:r w:rsidDel="00000000" w:rsidR="00000000" w:rsidRPr="00000000">
        <w:rPr>
          <w:color w:val="000000"/>
          <w:rtl w:val="0"/>
        </w:rPr>
        <w:t xml:space="preserve">, ktorých časová náročnosť nepresiahne 15- 20 min. Zostavujú si ich učitelia príslušných predmetov a sú zosúladené s prebraným učivom. Hodnotené sú bodovou stupnicou.  </w:t>
      </w:r>
    </w:p>
    <w:p w:rsidR="00000000" w:rsidDel="00000000" w:rsidP="00000000" w:rsidRDefault="00000000" w:rsidRPr="00000000" w14:paraId="0000018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Výsledky výstupných previerok  sú porovnávané so vzdelávacími </w:t>
      </w:r>
      <w:r w:rsidDel="00000000" w:rsidR="00000000" w:rsidRPr="00000000">
        <w:rPr>
          <w:rtl w:val="0"/>
        </w:rPr>
        <w:t xml:space="preserve">štandardmi</w:t>
      </w:r>
      <w:r w:rsidDel="00000000" w:rsidR="00000000" w:rsidRPr="00000000">
        <w:rPr>
          <w:color w:val="000000"/>
          <w:rtl w:val="0"/>
        </w:rPr>
        <w:t xml:space="preserve"> a ich úspešnosť, prípadne nedostatky sú rozobrané na zasadnutiach metodického združenia. </w:t>
      </w:r>
    </w:p>
    <w:p w:rsidR="00000000" w:rsidDel="00000000" w:rsidP="00000000" w:rsidRDefault="00000000" w:rsidRPr="00000000" w14:paraId="0000018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153.000000000001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10"/>
        <w:gridCol w:w="2576"/>
        <w:gridCol w:w="2531"/>
        <w:gridCol w:w="1136"/>
        <w:tblGridChange w:id="0">
          <w:tblGrid>
            <w:gridCol w:w="910"/>
            <w:gridCol w:w="2576"/>
            <w:gridCol w:w="2531"/>
            <w:gridCol w:w="11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Ročník</w:t>
            </w:r>
          </w:p>
        </w:tc>
        <w:tc>
          <w:tcPr/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Kontrolné diktáty- počet</w:t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Štvrťročné práce –počet</w:t>
            </w:r>
          </w:p>
        </w:tc>
        <w:tc>
          <w:tcPr/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Výstupné 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previerky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jún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jún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III.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jún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IV.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jún</w:t>
            </w:r>
          </w:p>
        </w:tc>
      </w:tr>
    </w:tbl>
    <w:p w:rsidR="00000000" w:rsidDel="00000000" w:rsidP="00000000" w:rsidRDefault="00000000" w:rsidRPr="00000000" w14:paraId="000001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V maďarskom jazyku sa v 3. – 4. ročníku môžu pravidelne písať pravopisné cvičenia </w:t>
      </w:r>
    </w:p>
    <w:p w:rsidR="00000000" w:rsidDel="00000000" w:rsidP="00000000" w:rsidRDefault="00000000" w:rsidRPr="00000000" w14:paraId="000001A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zamerané na upevňovanie preberaného učiva. Pravopisné cvičenia sa neznámkujú. </w:t>
      </w:r>
    </w:p>
    <w:p w:rsidR="00000000" w:rsidDel="00000000" w:rsidP="00000000" w:rsidRDefault="00000000" w:rsidRPr="00000000" w14:paraId="000001A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O správnosti sú žiaci informovaní počtom chýb alebo bodov. Klasifikačná stupnica na hodnotenie diktátov je záväzná pre 2. – 4. ročník </w:t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1/2. Klasifikačná stupnica pre diktáty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Klasifikačná stupnica je záväzná pre 1.ročník:</w:t>
      </w:r>
    </w:p>
    <w:p w:rsidR="00000000" w:rsidDel="00000000" w:rsidP="00000000" w:rsidRDefault="00000000" w:rsidRPr="00000000" w14:paraId="000001A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-počet slov v diktáte 10-15</w:t>
      </w:r>
    </w:p>
    <w:p w:rsidR="00000000" w:rsidDel="00000000" w:rsidP="00000000" w:rsidRDefault="00000000" w:rsidRPr="00000000" w14:paraId="000001A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Klasifikačná stupnica:</w:t>
      </w:r>
    </w:p>
    <w:p w:rsidR="00000000" w:rsidDel="00000000" w:rsidP="00000000" w:rsidRDefault="00000000" w:rsidRPr="00000000" w14:paraId="000001B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Počet chýb               známka                                     </w:t>
      </w:r>
    </w:p>
    <w:p w:rsidR="00000000" w:rsidDel="00000000" w:rsidP="00000000" w:rsidRDefault="00000000" w:rsidRPr="00000000" w14:paraId="000001B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0  -  5                           1                                                   </w:t>
      </w:r>
    </w:p>
    <w:p w:rsidR="00000000" w:rsidDel="00000000" w:rsidP="00000000" w:rsidRDefault="00000000" w:rsidRPr="00000000" w14:paraId="000001B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6  - 10                          2                                                </w:t>
      </w:r>
    </w:p>
    <w:p w:rsidR="00000000" w:rsidDel="00000000" w:rsidP="00000000" w:rsidRDefault="00000000" w:rsidRPr="00000000" w14:paraId="000001B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11  -  15                       3                                          </w:t>
      </w:r>
    </w:p>
    <w:p w:rsidR="00000000" w:rsidDel="00000000" w:rsidP="00000000" w:rsidRDefault="00000000" w:rsidRPr="00000000" w14:paraId="000001B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17 - 20                         4                                          </w:t>
      </w:r>
    </w:p>
    <w:p w:rsidR="00000000" w:rsidDel="00000000" w:rsidP="00000000" w:rsidRDefault="00000000" w:rsidRPr="00000000" w14:paraId="000001B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21 - viac                      5      </w:t>
      </w:r>
    </w:p>
    <w:p w:rsidR="00000000" w:rsidDel="00000000" w:rsidP="00000000" w:rsidRDefault="00000000" w:rsidRPr="00000000" w14:paraId="000001B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1B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Klasifikačná stupnica je záväzná                           </w:t>
      </w:r>
    </w:p>
    <w:p w:rsidR="00000000" w:rsidDel="00000000" w:rsidP="00000000" w:rsidRDefault="00000000" w:rsidRPr="00000000" w14:paraId="000001B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pre 2.-4 ročník.       </w:t>
      </w:r>
    </w:p>
    <w:p w:rsidR="00000000" w:rsidDel="00000000" w:rsidP="00000000" w:rsidRDefault="00000000" w:rsidRPr="00000000" w14:paraId="000001B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                      </w:t>
      </w:r>
    </w:p>
    <w:p w:rsidR="00000000" w:rsidDel="00000000" w:rsidP="00000000" w:rsidRDefault="00000000" w:rsidRPr="00000000" w14:paraId="000001B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Počet chýb               známka                                     </w:t>
      </w:r>
    </w:p>
    <w:p w:rsidR="00000000" w:rsidDel="00000000" w:rsidP="00000000" w:rsidRDefault="00000000" w:rsidRPr="00000000" w14:paraId="000001B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0  -  4                           1                                                   </w:t>
      </w:r>
    </w:p>
    <w:p w:rsidR="00000000" w:rsidDel="00000000" w:rsidP="00000000" w:rsidRDefault="00000000" w:rsidRPr="00000000" w14:paraId="000001B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5  - 8                            2                                                </w:t>
      </w:r>
    </w:p>
    <w:p w:rsidR="00000000" w:rsidDel="00000000" w:rsidP="00000000" w:rsidRDefault="00000000" w:rsidRPr="00000000" w14:paraId="000001B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9  -  12                         3                                          </w:t>
      </w:r>
    </w:p>
    <w:p w:rsidR="00000000" w:rsidDel="00000000" w:rsidP="00000000" w:rsidRDefault="00000000" w:rsidRPr="00000000" w14:paraId="000001C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13 - 16                         4                                          </w:t>
      </w:r>
    </w:p>
    <w:p w:rsidR="00000000" w:rsidDel="00000000" w:rsidP="00000000" w:rsidRDefault="00000000" w:rsidRPr="00000000" w14:paraId="000001C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17 - viac                       5                                              </w:t>
      </w:r>
    </w:p>
    <w:p w:rsidR="00000000" w:rsidDel="00000000" w:rsidP="00000000" w:rsidRDefault="00000000" w:rsidRPr="00000000" w14:paraId="000001C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Percentuálna  klasifikačná stupnica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100% - 90%                                  1  </w:t>
      </w:r>
    </w:p>
    <w:p w:rsidR="00000000" w:rsidDel="00000000" w:rsidP="00000000" w:rsidRDefault="00000000" w:rsidRPr="00000000" w14:paraId="000001C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89% - 75%                                    2</w:t>
      </w:r>
    </w:p>
    <w:p w:rsidR="00000000" w:rsidDel="00000000" w:rsidP="00000000" w:rsidRDefault="00000000" w:rsidRPr="00000000" w14:paraId="000001C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74% - 50%                                    3</w:t>
      </w:r>
    </w:p>
    <w:p w:rsidR="00000000" w:rsidDel="00000000" w:rsidP="00000000" w:rsidRDefault="00000000" w:rsidRPr="00000000" w14:paraId="000001C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49% - 25%                                    4</w:t>
      </w:r>
    </w:p>
    <w:p w:rsidR="00000000" w:rsidDel="00000000" w:rsidP="00000000" w:rsidRDefault="00000000" w:rsidRPr="00000000" w14:paraId="000001C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24% - 0%                                      5</w:t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Bodová klasifikačná stupnica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                                                                      </w:t>
      </w:r>
    </w:p>
    <w:tbl>
      <w:tblPr>
        <w:tblStyle w:val="Table4"/>
        <w:tblW w:w="3800.0" w:type="dxa"/>
        <w:jc w:val="left"/>
        <w:tblInd w:w="7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"/>
        <w:gridCol w:w="816"/>
        <w:gridCol w:w="776"/>
        <w:gridCol w:w="776"/>
        <w:gridCol w:w="656"/>
        <w:tblGridChange w:id="0">
          <w:tblGrid>
            <w:gridCol w:w="776"/>
            <w:gridCol w:w="816"/>
            <w:gridCol w:w="776"/>
            <w:gridCol w:w="776"/>
            <w:gridCol w:w="6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5-6</w:t>
            </w:r>
          </w:p>
        </w:tc>
        <w:tc>
          <w:tcPr/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3-2</w:t>
            </w:r>
          </w:p>
        </w:tc>
        <w:tc>
          <w:tcPr/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1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5-4</w:t>
            </w:r>
          </w:p>
        </w:tc>
        <w:tc>
          <w:tcPr/>
          <w:p w:rsidR="00000000" w:rsidDel="00000000" w:rsidP="00000000" w:rsidRDefault="00000000" w:rsidRPr="00000000" w14:paraId="000001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1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6-5</w:t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4-3</w:t>
            </w:r>
          </w:p>
        </w:tc>
        <w:tc>
          <w:tcPr/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1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7-5</w:t>
            </w:r>
          </w:p>
        </w:tc>
        <w:tc>
          <w:tcPr/>
          <w:p w:rsidR="00000000" w:rsidDel="00000000" w:rsidP="00000000" w:rsidRDefault="00000000" w:rsidRPr="00000000" w14:paraId="000001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4-3</w:t>
            </w:r>
          </w:p>
        </w:tc>
        <w:tc>
          <w:tcPr/>
          <w:p w:rsidR="00000000" w:rsidDel="00000000" w:rsidP="00000000" w:rsidRDefault="00000000" w:rsidRPr="00000000" w14:paraId="000001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9-8</w:t>
            </w:r>
          </w:p>
        </w:tc>
        <w:tc>
          <w:tcPr/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7-6</w:t>
            </w:r>
          </w:p>
        </w:tc>
        <w:tc>
          <w:tcPr/>
          <w:p w:rsidR="00000000" w:rsidDel="00000000" w:rsidP="00000000" w:rsidRDefault="00000000" w:rsidRPr="00000000" w14:paraId="000001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5-3</w:t>
            </w:r>
          </w:p>
        </w:tc>
        <w:tc>
          <w:tcPr/>
          <w:p w:rsidR="00000000" w:rsidDel="00000000" w:rsidP="00000000" w:rsidRDefault="00000000" w:rsidRPr="00000000" w14:paraId="000001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10-9</w:t>
            </w:r>
          </w:p>
        </w:tc>
        <w:tc>
          <w:tcPr/>
          <w:p w:rsidR="00000000" w:rsidDel="00000000" w:rsidP="00000000" w:rsidRDefault="00000000" w:rsidRPr="00000000" w14:paraId="000001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8-6</w:t>
            </w:r>
          </w:p>
        </w:tc>
        <w:tc>
          <w:tcPr/>
          <w:p w:rsidR="00000000" w:rsidDel="00000000" w:rsidP="00000000" w:rsidRDefault="00000000" w:rsidRPr="00000000" w14:paraId="000001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5-4</w:t>
            </w:r>
          </w:p>
        </w:tc>
        <w:tc>
          <w:tcPr/>
          <w:p w:rsidR="00000000" w:rsidDel="00000000" w:rsidP="00000000" w:rsidRDefault="00000000" w:rsidRPr="00000000" w14:paraId="000001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11-10</w:t>
            </w:r>
          </w:p>
        </w:tc>
        <w:tc>
          <w:tcPr/>
          <w:p w:rsidR="00000000" w:rsidDel="00000000" w:rsidP="00000000" w:rsidRDefault="00000000" w:rsidRPr="00000000" w14:paraId="000001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9-7</w:t>
            </w:r>
          </w:p>
        </w:tc>
        <w:tc>
          <w:tcPr/>
          <w:p w:rsidR="00000000" w:rsidDel="00000000" w:rsidP="00000000" w:rsidRDefault="00000000" w:rsidRPr="00000000" w14:paraId="000001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6-4</w:t>
            </w:r>
          </w:p>
        </w:tc>
        <w:tc>
          <w:tcPr/>
          <w:p w:rsidR="00000000" w:rsidDel="00000000" w:rsidP="00000000" w:rsidRDefault="00000000" w:rsidRPr="00000000" w14:paraId="000001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1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12-11</w:t>
            </w:r>
          </w:p>
        </w:tc>
        <w:tc>
          <w:tcPr/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10-7</w:t>
            </w:r>
          </w:p>
        </w:tc>
        <w:tc>
          <w:tcPr/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6-4</w:t>
            </w:r>
          </w:p>
        </w:tc>
        <w:tc>
          <w:tcPr/>
          <w:p w:rsidR="00000000" w:rsidDel="00000000" w:rsidP="00000000" w:rsidRDefault="00000000" w:rsidRPr="00000000" w14:paraId="000002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14-13</w:t>
            </w:r>
          </w:p>
        </w:tc>
        <w:tc>
          <w:tcPr/>
          <w:p w:rsidR="00000000" w:rsidDel="00000000" w:rsidP="00000000" w:rsidRDefault="00000000" w:rsidRPr="00000000" w14:paraId="000002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12-11</w:t>
            </w:r>
          </w:p>
        </w:tc>
        <w:tc>
          <w:tcPr/>
          <w:p w:rsidR="00000000" w:rsidDel="00000000" w:rsidP="00000000" w:rsidRDefault="00000000" w:rsidRPr="00000000" w14:paraId="000002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10-8</w:t>
            </w:r>
          </w:p>
        </w:tc>
        <w:tc>
          <w:tcPr/>
          <w:p w:rsidR="00000000" w:rsidDel="00000000" w:rsidP="00000000" w:rsidRDefault="00000000" w:rsidRPr="00000000" w14:paraId="000002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7-4</w:t>
            </w:r>
          </w:p>
        </w:tc>
        <w:tc>
          <w:tcPr/>
          <w:p w:rsidR="00000000" w:rsidDel="00000000" w:rsidP="00000000" w:rsidRDefault="00000000" w:rsidRPr="00000000" w14:paraId="000002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15-14</w:t>
            </w:r>
          </w:p>
        </w:tc>
        <w:tc>
          <w:tcPr/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13-12</w:t>
            </w:r>
          </w:p>
        </w:tc>
        <w:tc>
          <w:tcPr/>
          <w:p w:rsidR="00000000" w:rsidDel="00000000" w:rsidP="00000000" w:rsidRDefault="00000000" w:rsidRPr="00000000" w14:paraId="000002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11-8</w:t>
            </w:r>
          </w:p>
        </w:tc>
        <w:tc>
          <w:tcPr/>
          <w:p w:rsidR="00000000" w:rsidDel="00000000" w:rsidP="00000000" w:rsidRDefault="00000000" w:rsidRPr="00000000" w14:paraId="000002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7-5</w:t>
            </w:r>
          </w:p>
        </w:tc>
        <w:tc>
          <w:tcPr/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16-15</w:t>
            </w:r>
          </w:p>
        </w:tc>
        <w:tc>
          <w:tcPr/>
          <w:p w:rsidR="00000000" w:rsidDel="00000000" w:rsidP="00000000" w:rsidRDefault="00000000" w:rsidRPr="00000000" w14:paraId="000002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14-13</w:t>
            </w:r>
          </w:p>
        </w:tc>
        <w:tc>
          <w:tcPr/>
          <w:p w:rsidR="00000000" w:rsidDel="00000000" w:rsidP="00000000" w:rsidRDefault="00000000" w:rsidRPr="00000000" w14:paraId="000002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12-9</w:t>
            </w:r>
          </w:p>
        </w:tc>
        <w:tc>
          <w:tcPr/>
          <w:p w:rsidR="00000000" w:rsidDel="00000000" w:rsidP="00000000" w:rsidRDefault="00000000" w:rsidRPr="00000000" w14:paraId="000002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8-5</w:t>
            </w:r>
          </w:p>
        </w:tc>
        <w:tc>
          <w:tcPr/>
          <w:p w:rsidR="00000000" w:rsidDel="00000000" w:rsidP="00000000" w:rsidRDefault="00000000" w:rsidRPr="00000000" w14:paraId="000002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17-16</w:t>
            </w:r>
          </w:p>
        </w:tc>
        <w:tc>
          <w:tcPr/>
          <w:p w:rsidR="00000000" w:rsidDel="00000000" w:rsidP="00000000" w:rsidRDefault="00000000" w:rsidRPr="00000000" w14:paraId="000002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15-14</w:t>
            </w:r>
          </w:p>
        </w:tc>
        <w:tc>
          <w:tcPr/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13-9</w:t>
            </w:r>
          </w:p>
        </w:tc>
        <w:tc>
          <w:tcPr/>
          <w:p w:rsidR="00000000" w:rsidDel="00000000" w:rsidP="00000000" w:rsidRDefault="00000000" w:rsidRPr="00000000" w14:paraId="000002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8-5</w:t>
            </w:r>
          </w:p>
        </w:tc>
        <w:tc>
          <w:tcPr/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18-17</w:t>
            </w:r>
          </w:p>
        </w:tc>
        <w:tc>
          <w:tcPr/>
          <w:p w:rsidR="00000000" w:rsidDel="00000000" w:rsidP="00000000" w:rsidRDefault="00000000" w:rsidRPr="00000000" w14:paraId="000002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16-14</w:t>
            </w:r>
          </w:p>
        </w:tc>
        <w:tc>
          <w:tcPr/>
          <w:p w:rsidR="00000000" w:rsidDel="00000000" w:rsidP="00000000" w:rsidRDefault="00000000" w:rsidRPr="00000000" w14:paraId="000002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13-10</w:t>
            </w:r>
          </w:p>
        </w:tc>
        <w:tc>
          <w:tcPr/>
          <w:p w:rsidR="00000000" w:rsidDel="00000000" w:rsidP="00000000" w:rsidRDefault="00000000" w:rsidRPr="00000000" w14:paraId="000002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9-5</w:t>
            </w:r>
          </w:p>
        </w:tc>
        <w:tc>
          <w:tcPr/>
          <w:p w:rsidR="00000000" w:rsidDel="00000000" w:rsidP="00000000" w:rsidRDefault="00000000" w:rsidRPr="00000000" w14:paraId="000002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19-18</w:t>
            </w:r>
          </w:p>
        </w:tc>
        <w:tc>
          <w:tcPr/>
          <w:p w:rsidR="00000000" w:rsidDel="00000000" w:rsidP="00000000" w:rsidRDefault="00000000" w:rsidRPr="00000000" w14:paraId="000002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17-15</w:t>
            </w:r>
          </w:p>
        </w:tc>
        <w:tc>
          <w:tcPr/>
          <w:p w:rsidR="00000000" w:rsidDel="00000000" w:rsidP="00000000" w:rsidRDefault="00000000" w:rsidRPr="00000000" w14:paraId="000002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14-10</w:t>
            </w:r>
          </w:p>
        </w:tc>
        <w:tc>
          <w:tcPr/>
          <w:p w:rsidR="00000000" w:rsidDel="00000000" w:rsidP="00000000" w:rsidRDefault="00000000" w:rsidRPr="00000000" w14:paraId="000002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9-6</w:t>
            </w:r>
          </w:p>
        </w:tc>
        <w:tc>
          <w:tcPr/>
          <w:p w:rsidR="00000000" w:rsidDel="00000000" w:rsidP="00000000" w:rsidRDefault="00000000" w:rsidRPr="00000000" w14:paraId="000002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20-19</w:t>
            </w:r>
          </w:p>
        </w:tc>
        <w:tc>
          <w:tcPr/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18-16</w:t>
            </w:r>
          </w:p>
        </w:tc>
        <w:tc>
          <w:tcPr/>
          <w:p w:rsidR="00000000" w:rsidDel="00000000" w:rsidP="00000000" w:rsidRDefault="00000000" w:rsidRPr="00000000" w14:paraId="000002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15-11</w:t>
            </w:r>
          </w:p>
        </w:tc>
        <w:tc>
          <w:tcPr/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10-6</w:t>
            </w:r>
          </w:p>
        </w:tc>
        <w:tc>
          <w:tcPr/>
          <w:p w:rsidR="00000000" w:rsidDel="00000000" w:rsidP="00000000" w:rsidRDefault="00000000" w:rsidRPr="00000000" w14:paraId="000002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21-20</w:t>
            </w:r>
          </w:p>
        </w:tc>
        <w:tc>
          <w:tcPr/>
          <w:p w:rsidR="00000000" w:rsidDel="00000000" w:rsidP="00000000" w:rsidRDefault="00000000" w:rsidRPr="00000000" w14:paraId="000002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19-17</w:t>
            </w:r>
          </w:p>
        </w:tc>
        <w:tc>
          <w:tcPr/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16-11</w:t>
            </w:r>
          </w:p>
        </w:tc>
        <w:tc>
          <w:tcPr/>
          <w:p w:rsidR="00000000" w:rsidDel="00000000" w:rsidP="00000000" w:rsidRDefault="00000000" w:rsidRPr="00000000" w14:paraId="000002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10-6</w:t>
            </w:r>
          </w:p>
        </w:tc>
        <w:tc>
          <w:tcPr/>
          <w:p w:rsidR="00000000" w:rsidDel="00000000" w:rsidP="00000000" w:rsidRDefault="00000000" w:rsidRPr="00000000" w14:paraId="000002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22-21</w:t>
            </w:r>
          </w:p>
        </w:tc>
        <w:tc>
          <w:tcPr/>
          <w:p w:rsidR="00000000" w:rsidDel="00000000" w:rsidP="00000000" w:rsidRDefault="00000000" w:rsidRPr="00000000" w14:paraId="000002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20-17</w:t>
            </w:r>
          </w:p>
        </w:tc>
        <w:tc>
          <w:tcPr/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16-12</w:t>
            </w:r>
          </w:p>
        </w:tc>
        <w:tc>
          <w:tcPr/>
          <w:p w:rsidR="00000000" w:rsidDel="00000000" w:rsidP="00000000" w:rsidRDefault="00000000" w:rsidRPr="00000000" w14:paraId="000002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11-6</w:t>
            </w:r>
          </w:p>
        </w:tc>
        <w:tc>
          <w:tcPr/>
          <w:p w:rsidR="00000000" w:rsidDel="00000000" w:rsidP="00000000" w:rsidRDefault="00000000" w:rsidRPr="00000000" w14:paraId="000002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23-21</w:t>
            </w:r>
          </w:p>
        </w:tc>
        <w:tc>
          <w:tcPr/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20-18</w:t>
            </w:r>
          </w:p>
        </w:tc>
        <w:tc>
          <w:tcPr/>
          <w:p w:rsidR="00000000" w:rsidDel="00000000" w:rsidP="00000000" w:rsidRDefault="00000000" w:rsidRPr="00000000" w14:paraId="000002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17-12</w:t>
            </w:r>
          </w:p>
        </w:tc>
        <w:tc>
          <w:tcPr/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11-7</w:t>
            </w:r>
          </w:p>
        </w:tc>
        <w:tc>
          <w:tcPr/>
          <w:p w:rsidR="00000000" w:rsidDel="00000000" w:rsidP="00000000" w:rsidRDefault="00000000" w:rsidRPr="00000000" w14:paraId="000002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24-22</w:t>
            </w:r>
          </w:p>
        </w:tc>
        <w:tc>
          <w:tcPr/>
          <w:p w:rsidR="00000000" w:rsidDel="00000000" w:rsidP="00000000" w:rsidRDefault="00000000" w:rsidRPr="00000000" w14:paraId="000002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21-19</w:t>
            </w:r>
          </w:p>
        </w:tc>
        <w:tc>
          <w:tcPr/>
          <w:p w:rsidR="00000000" w:rsidDel="00000000" w:rsidP="00000000" w:rsidRDefault="00000000" w:rsidRPr="00000000" w14:paraId="000002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18-13</w:t>
            </w:r>
          </w:p>
        </w:tc>
        <w:tc>
          <w:tcPr/>
          <w:p w:rsidR="00000000" w:rsidDel="00000000" w:rsidP="00000000" w:rsidRDefault="00000000" w:rsidRPr="00000000" w14:paraId="000002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12-7</w:t>
            </w:r>
          </w:p>
        </w:tc>
        <w:tc>
          <w:tcPr/>
          <w:p w:rsidR="00000000" w:rsidDel="00000000" w:rsidP="00000000" w:rsidRDefault="00000000" w:rsidRPr="00000000" w14:paraId="000002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25-23</w:t>
            </w:r>
          </w:p>
        </w:tc>
        <w:tc>
          <w:tcPr/>
          <w:p w:rsidR="00000000" w:rsidDel="00000000" w:rsidP="00000000" w:rsidRDefault="00000000" w:rsidRPr="00000000" w14:paraId="000002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22-20</w:t>
            </w:r>
          </w:p>
        </w:tc>
        <w:tc>
          <w:tcPr/>
          <w:p w:rsidR="00000000" w:rsidDel="00000000" w:rsidP="00000000" w:rsidRDefault="00000000" w:rsidRPr="00000000" w14:paraId="000002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19-13</w:t>
            </w:r>
          </w:p>
        </w:tc>
        <w:tc>
          <w:tcPr/>
          <w:p w:rsidR="00000000" w:rsidDel="00000000" w:rsidP="00000000" w:rsidRDefault="00000000" w:rsidRPr="00000000" w14:paraId="000002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12-7</w:t>
            </w:r>
          </w:p>
        </w:tc>
        <w:tc>
          <w:tcPr/>
          <w:p w:rsidR="00000000" w:rsidDel="00000000" w:rsidP="00000000" w:rsidRDefault="00000000" w:rsidRPr="00000000" w14:paraId="000002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26-24</w:t>
            </w:r>
          </w:p>
        </w:tc>
        <w:tc>
          <w:tcPr/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23-20</w:t>
            </w:r>
          </w:p>
        </w:tc>
        <w:tc>
          <w:tcPr/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19-14</w:t>
            </w:r>
          </w:p>
        </w:tc>
        <w:tc>
          <w:tcPr/>
          <w:p w:rsidR="00000000" w:rsidDel="00000000" w:rsidP="00000000" w:rsidRDefault="00000000" w:rsidRPr="00000000" w14:paraId="000002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13-7</w:t>
            </w:r>
          </w:p>
        </w:tc>
        <w:tc>
          <w:tcPr/>
          <w:p w:rsidR="00000000" w:rsidDel="00000000" w:rsidP="00000000" w:rsidRDefault="00000000" w:rsidRPr="00000000" w14:paraId="000002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27-25</w:t>
            </w:r>
          </w:p>
        </w:tc>
        <w:tc>
          <w:tcPr/>
          <w:p w:rsidR="00000000" w:rsidDel="00000000" w:rsidP="00000000" w:rsidRDefault="00000000" w:rsidRPr="00000000" w14:paraId="000002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24-21</w:t>
            </w:r>
          </w:p>
        </w:tc>
        <w:tc>
          <w:tcPr/>
          <w:p w:rsidR="00000000" w:rsidDel="00000000" w:rsidP="00000000" w:rsidRDefault="00000000" w:rsidRPr="00000000" w14:paraId="000002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20-14</w:t>
            </w:r>
          </w:p>
        </w:tc>
        <w:tc>
          <w:tcPr/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13-7</w:t>
            </w:r>
          </w:p>
        </w:tc>
        <w:tc>
          <w:tcPr/>
          <w:p w:rsidR="00000000" w:rsidDel="00000000" w:rsidP="00000000" w:rsidRDefault="00000000" w:rsidRPr="00000000" w14:paraId="000002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28-26</w:t>
            </w:r>
          </w:p>
        </w:tc>
        <w:tc>
          <w:tcPr/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25-22</w:t>
            </w:r>
          </w:p>
        </w:tc>
        <w:tc>
          <w:tcPr/>
          <w:p w:rsidR="00000000" w:rsidDel="00000000" w:rsidP="00000000" w:rsidRDefault="00000000" w:rsidRPr="00000000" w14:paraId="000002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21-15</w:t>
            </w:r>
          </w:p>
        </w:tc>
        <w:tc>
          <w:tcPr/>
          <w:p w:rsidR="00000000" w:rsidDel="00000000" w:rsidP="00000000" w:rsidRDefault="00000000" w:rsidRPr="00000000" w14:paraId="000002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14-8</w:t>
            </w:r>
          </w:p>
        </w:tc>
        <w:tc>
          <w:tcPr/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29-27</w:t>
            </w:r>
          </w:p>
        </w:tc>
        <w:tc>
          <w:tcPr/>
          <w:p w:rsidR="00000000" w:rsidDel="00000000" w:rsidP="00000000" w:rsidRDefault="00000000" w:rsidRPr="00000000" w14:paraId="000002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26-22</w:t>
            </w:r>
          </w:p>
        </w:tc>
        <w:tc>
          <w:tcPr/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21-15</w:t>
            </w:r>
          </w:p>
        </w:tc>
        <w:tc>
          <w:tcPr/>
          <w:p w:rsidR="00000000" w:rsidDel="00000000" w:rsidP="00000000" w:rsidRDefault="00000000" w:rsidRPr="00000000" w14:paraId="000002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14-8</w:t>
            </w:r>
          </w:p>
        </w:tc>
        <w:tc>
          <w:tcPr/>
          <w:p w:rsidR="00000000" w:rsidDel="00000000" w:rsidP="00000000" w:rsidRDefault="00000000" w:rsidRPr="00000000" w14:paraId="000002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30-28</w:t>
            </w:r>
          </w:p>
        </w:tc>
        <w:tc>
          <w:tcPr/>
          <w:p w:rsidR="00000000" w:rsidDel="00000000" w:rsidP="00000000" w:rsidRDefault="00000000" w:rsidRPr="00000000" w14:paraId="000002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27-23</w:t>
            </w:r>
          </w:p>
        </w:tc>
        <w:tc>
          <w:tcPr/>
          <w:p w:rsidR="00000000" w:rsidDel="00000000" w:rsidP="00000000" w:rsidRDefault="00000000" w:rsidRPr="00000000" w14:paraId="000002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22-16</w:t>
            </w:r>
          </w:p>
        </w:tc>
        <w:tc>
          <w:tcPr/>
          <w:p w:rsidR="00000000" w:rsidDel="00000000" w:rsidP="00000000" w:rsidRDefault="00000000" w:rsidRPr="00000000" w14:paraId="000002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15-8</w:t>
            </w:r>
          </w:p>
        </w:tc>
        <w:tc>
          <w:tcPr/>
          <w:p w:rsidR="00000000" w:rsidDel="00000000" w:rsidP="00000000" w:rsidRDefault="00000000" w:rsidRPr="00000000" w14:paraId="000002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31-29</w:t>
            </w:r>
          </w:p>
        </w:tc>
        <w:tc>
          <w:tcPr/>
          <w:p w:rsidR="00000000" w:rsidDel="00000000" w:rsidP="00000000" w:rsidRDefault="00000000" w:rsidRPr="00000000" w14:paraId="000002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28-24</w:t>
            </w:r>
          </w:p>
        </w:tc>
        <w:tc>
          <w:tcPr/>
          <w:p w:rsidR="00000000" w:rsidDel="00000000" w:rsidP="00000000" w:rsidRDefault="00000000" w:rsidRPr="00000000" w14:paraId="000002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23-16</w:t>
            </w:r>
          </w:p>
        </w:tc>
        <w:tc>
          <w:tcPr/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15-8</w:t>
            </w:r>
          </w:p>
        </w:tc>
        <w:tc>
          <w:tcPr/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32-29</w:t>
            </w:r>
          </w:p>
        </w:tc>
        <w:tc>
          <w:tcPr/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28-25</w:t>
            </w:r>
          </w:p>
        </w:tc>
        <w:tc>
          <w:tcPr/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24-17</w:t>
            </w:r>
          </w:p>
        </w:tc>
        <w:tc>
          <w:tcPr/>
          <w:p w:rsidR="00000000" w:rsidDel="00000000" w:rsidP="00000000" w:rsidRDefault="00000000" w:rsidRPr="00000000" w14:paraId="000002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16-9</w:t>
            </w:r>
          </w:p>
        </w:tc>
        <w:tc>
          <w:tcPr/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33-30</w:t>
            </w:r>
          </w:p>
        </w:tc>
        <w:tc>
          <w:tcPr/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29-25</w:t>
            </w:r>
          </w:p>
        </w:tc>
        <w:tc>
          <w:tcPr/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24-17</w:t>
            </w:r>
          </w:p>
        </w:tc>
        <w:tc>
          <w:tcPr/>
          <w:p w:rsidR="00000000" w:rsidDel="00000000" w:rsidP="00000000" w:rsidRDefault="00000000" w:rsidRPr="00000000" w14:paraId="000002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16-9</w:t>
            </w:r>
          </w:p>
        </w:tc>
        <w:tc>
          <w:tcPr/>
          <w:p w:rsidR="00000000" w:rsidDel="00000000" w:rsidP="00000000" w:rsidRDefault="00000000" w:rsidRPr="00000000" w14:paraId="000002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34-31</w:t>
            </w:r>
          </w:p>
        </w:tc>
        <w:tc>
          <w:tcPr/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30-26</w:t>
            </w:r>
          </w:p>
        </w:tc>
        <w:tc>
          <w:tcPr/>
          <w:p w:rsidR="00000000" w:rsidDel="00000000" w:rsidP="00000000" w:rsidRDefault="00000000" w:rsidRPr="00000000" w14:paraId="000002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25-18</w:t>
            </w:r>
          </w:p>
        </w:tc>
        <w:tc>
          <w:tcPr/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17-9</w:t>
            </w:r>
          </w:p>
        </w:tc>
        <w:tc>
          <w:tcPr/>
          <w:p w:rsidR="00000000" w:rsidDel="00000000" w:rsidP="00000000" w:rsidRDefault="00000000" w:rsidRPr="00000000" w14:paraId="000002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35-32</w:t>
            </w:r>
          </w:p>
        </w:tc>
        <w:tc>
          <w:tcPr/>
          <w:p w:rsidR="00000000" w:rsidDel="00000000" w:rsidP="00000000" w:rsidRDefault="00000000" w:rsidRPr="00000000" w14:paraId="000002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31-27</w:t>
            </w:r>
          </w:p>
        </w:tc>
        <w:tc>
          <w:tcPr/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26-18</w:t>
            </w:r>
          </w:p>
        </w:tc>
        <w:tc>
          <w:tcPr/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17-9</w:t>
            </w:r>
          </w:p>
        </w:tc>
        <w:tc>
          <w:tcPr/>
          <w:p w:rsidR="00000000" w:rsidDel="00000000" w:rsidP="00000000" w:rsidRDefault="00000000" w:rsidRPr="00000000" w14:paraId="000002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36-33</w:t>
            </w:r>
          </w:p>
        </w:tc>
        <w:tc>
          <w:tcPr/>
          <w:p w:rsidR="00000000" w:rsidDel="00000000" w:rsidP="00000000" w:rsidRDefault="00000000" w:rsidRPr="00000000" w14:paraId="000002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32-28</w:t>
            </w:r>
          </w:p>
        </w:tc>
        <w:tc>
          <w:tcPr/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27-19</w:t>
            </w:r>
          </w:p>
        </w:tc>
        <w:tc>
          <w:tcPr/>
          <w:p w:rsidR="00000000" w:rsidDel="00000000" w:rsidP="00000000" w:rsidRDefault="00000000" w:rsidRPr="00000000" w14:paraId="000002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18-10</w:t>
            </w:r>
          </w:p>
        </w:tc>
        <w:tc>
          <w:tcPr/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37-34</w:t>
            </w:r>
          </w:p>
        </w:tc>
        <w:tc>
          <w:tcPr/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33-28</w:t>
            </w:r>
          </w:p>
        </w:tc>
        <w:tc>
          <w:tcPr/>
          <w:p w:rsidR="00000000" w:rsidDel="00000000" w:rsidP="00000000" w:rsidRDefault="00000000" w:rsidRPr="00000000" w14:paraId="000002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27-19</w:t>
            </w:r>
          </w:p>
        </w:tc>
        <w:tc>
          <w:tcPr/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18-10</w:t>
            </w:r>
          </w:p>
        </w:tc>
        <w:tc>
          <w:tcPr/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38-35</w:t>
            </w:r>
          </w:p>
        </w:tc>
        <w:tc>
          <w:tcPr/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34-29</w:t>
            </w:r>
          </w:p>
        </w:tc>
        <w:tc>
          <w:tcPr/>
          <w:p w:rsidR="00000000" w:rsidDel="00000000" w:rsidP="00000000" w:rsidRDefault="00000000" w:rsidRPr="00000000" w14:paraId="000002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28-20</w:t>
            </w:r>
          </w:p>
        </w:tc>
        <w:tc>
          <w:tcPr/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19-10</w:t>
            </w:r>
          </w:p>
        </w:tc>
        <w:tc>
          <w:tcPr/>
          <w:p w:rsidR="00000000" w:rsidDel="00000000" w:rsidP="00000000" w:rsidRDefault="00000000" w:rsidRPr="00000000" w14:paraId="000002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39-36</w:t>
            </w:r>
          </w:p>
        </w:tc>
        <w:tc>
          <w:tcPr/>
          <w:p w:rsidR="00000000" w:rsidDel="00000000" w:rsidP="00000000" w:rsidRDefault="00000000" w:rsidRPr="00000000" w14:paraId="000002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35-30</w:t>
            </w:r>
          </w:p>
        </w:tc>
        <w:tc>
          <w:tcPr/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29-20</w:t>
            </w:r>
          </w:p>
        </w:tc>
        <w:tc>
          <w:tcPr/>
          <w:p w:rsidR="00000000" w:rsidDel="00000000" w:rsidP="00000000" w:rsidRDefault="00000000" w:rsidRPr="00000000" w14:paraId="000002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19-10</w:t>
            </w:r>
          </w:p>
        </w:tc>
        <w:tc>
          <w:tcPr/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40-37</w:t>
            </w:r>
          </w:p>
        </w:tc>
        <w:tc>
          <w:tcPr/>
          <w:p w:rsidR="00000000" w:rsidDel="00000000" w:rsidP="00000000" w:rsidRDefault="00000000" w:rsidRPr="00000000" w14:paraId="000002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36–31</w:t>
            </w:r>
          </w:p>
        </w:tc>
        <w:tc>
          <w:tcPr/>
          <w:p w:rsidR="00000000" w:rsidDel="00000000" w:rsidP="00000000" w:rsidRDefault="00000000" w:rsidRPr="00000000" w14:paraId="000002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30-21</w:t>
            </w:r>
          </w:p>
        </w:tc>
        <w:tc>
          <w:tcPr/>
          <w:p w:rsidR="00000000" w:rsidDel="00000000" w:rsidP="00000000" w:rsidRDefault="00000000" w:rsidRPr="00000000" w14:paraId="000002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20-11</w:t>
            </w:r>
          </w:p>
        </w:tc>
        <w:tc>
          <w:tcPr/>
          <w:p w:rsidR="00000000" w:rsidDel="00000000" w:rsidP="00000000" w:rsidRDefault="00000000" w:rsidRPr="00000000" w14:paraId="000002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41-37</w:t>
            </w:r>
          </w:p>
        </w:tc>
        <w:tc>
          <w:tcPr/>
          <w:p w:rsidR="00000000" w:rsidDel="00000000" w:rsidP="00000000" w:rsidRDefault="00000000" w:rsidRPr="00000000" w14:paraId="000002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36-31</w:t>
            </w:r>
          </w:p>
        </w:tc>
        <w:tc>
          <w:tcPr/>
          <w:p w:rsidR="00000000" w:rsidDel="00000000" w:rsidP="00000000" w:rsidRDefault="00000000" w:rsidRPr="00000000" w14:paraId="000002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30-21</w:t>
            </w:r>
          </w:p>
        </w:tc>
        <w:tc>
          <w:tcPr/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20-11</w:t>
            </w:r>
          </w:p>
        </w:tc>
        <w:tc>
          <w:tcPr/>
          <w:p w:rsidR="00000000" w:rsidDel="00000000" w:rsidP="00000000" w:rsidRDefault="00000000" w:rsidRPr="00000000" w14:paraId="000002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42-38</w:t>
            </w:r>
          </w:p>
        </w:tc>
        <w:tc>
          <w:tcPr/>
          <w:p w:rsidR="00000000" w:rsidDel="00000000" w:rsidP="00000000" w:rsidRDefault="00000000" w:rsidRPr="00000000" w14:paraId="000002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37-32</w:t>
            </w:r>
          </w:p>
        </w:tc>
        <w:tc>
          <w:tcPr/>
          <w:p w:rsidR="00000000" w:rsidDel="00000000" w:rsidP="00000000" w:rsidRDefault="00000000" w:rsidRPr="00000000" w14:paraId="000002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31-22</w:t>
            </w:r>
          </w:p>
        </w:tc>
        <w:tc>
          <w:tcPr/>
          <w:p w:rsidR="00000000" w:rsidDel="00000000" w:rsidP="00000000" w:rsidRDefault="00000000" w:rsidRPr="00000000" w14:paraId="000002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21-11</w:t>
            </w:r>
          </w:p>
        </w:tc>
        <w:tc>
          <w:tcPr/>
          <w:p w:rsidR="00000000" w:rsidDel="00000000" w:rsidP="00000000" w:rsidRDefault="00000000" w:rsidRPr="00000000" w14:paraId="000002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43-39</w:t>
            </w:r>
          </w:p>
        </w:tc>
        <w:tc>
          <w:tcPr/>
          <w:p w:rsidR="00000000" w:rsidDel="00000000" w:rsidP="00000000" w:rsidRDefault="00000000" w:rsidRPr="00000000" w14:paraId="000002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38-33</w:t>
            </w:r>
          </w:p>
        </w:tc>
        <w:tc>
          <w:tcPr/>
          <w:p w:rsidR="00000000" w:rsidDel="00000000" w:rsidP="00000000" w:rsidRDefault="00000000" w:rsidRPr="00000000" w14:paraId="000002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32-22</w:t>
            </w:r>
          </w:p>
        </w:tc>
        <w:tc>
          <w:tcPr/>
          <w:p w:rsidR="00000000" w:rsidDel="00000000" w:rsidP="00000000" w:rsidRDefault="00000000" w:rsidRPr="00000000" w14:paraId="000002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21-11</w:t>
            </w:r>
          </w:p>
        </w:tc>
        <w:tc>
          <w:tcPr/>
          <w:p w:rsidR="00000000" w:rsidDel="00000000" w:rsidP="00000000" w:rsidRDefault="00000000" w:rsidRPr="00000000" w14:paraId="000002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44-40</w:t>
            </w:r>
          </w:p>
        </w:tc>
        <w:tc>
          <w:tcPr/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39-34</w:t>
            </w:r>
          </w:p>
        </w:tc>
        <w:tc>
          <w:tcPr/>
          <w:p w:rsidR="00000000" w:rsidDel="00000000" w:rsidP="00000000" w:rsidRDefault="00000000" w:rsidRPr="00000000" w14:paraId="000002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33-23</w:t>
            </w:r>
          </w:p>
        </w:tc>
        <w:tc>
          <w:tcPr/>
          <w:p w:rsidR="00000000" w:rsidDel="00000000" w:rsidP="00000000" w:rsidRDefault="00000000" w:rsidRPr="00000000" w14:paraId="000002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22-12</w:t>
            </w:r>
          </w:p>
        </w:tc>
        <w:tc>
          <w:tcPr/>
          <w:p w:rsidR="00000000" w:rsidDel="00000000" w:rsidP="00000000" w:rsidRDefault="00000000" w:rsidRPr="00000000" w14:paraId="000002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45-41</w:t>
            </w:r>
          </w:p>
        </w:tc>
        <w:tc>
          <w:tcPr/>
          <w:p w:rsidR="00000000" w:rsidDel="00000000" w:rsidP="00000000" w:rsidRDefault="00000000" w:rsidRPr="00000000" w14:paraId="000002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40-34</w:t>
            </w:r>
          </w:p>
        </w:tc>
        <w:tc>
          <w:tcPr/>
          <w:p w:rsidR="00000000" w:rsidDel="00000000" w:rsidP="00000000" w:rsidRDefault="00000000" w:rsidRPr="00000000" w14:paraId="000002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33-23</w:t>
            </w:r>
          </w:p>
        </w:tc>
        <w:tc>
          <w:tcPr/>
          <w:p w:rsidR="00000000" w:rsidDel="00000000" w:rsidP="00000000" w:rsidRDefault="00000000" w:rsidRPr="00000000" w14:paraId="000002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22-12</w:t>
            </w:r>
          </w:p>
        </w:tc>
        <w:tc>
          <w:tcPr/>
          <w:p w:rsidR="00000000" w:rsidDel="00000000" w:rsidP="00000000" w:rsidRDefault="00000000" w:rsidRPr="00000000" w14:paraId="000002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46-42</w:t>
            </w:r>
          </w:p>
        </w:tc>
        <w:tc>
          <w:tcPr/>
          <w:p w:rsidR="00000000" w:rsidDel="00000000" w:rsidP="00000000" w:rsidRDefault="00000000" w:rsidRPr="00000000" w14:paraId="000002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41-35</w:t>
            </w:r>
          </w:p>
        </w:tc>
        <w:tc>
          <w:tcPr/>
          <w:p w:rsidR="00000000" w:rsidDel="00000000" w:rsidP="00000000" w:rsidRDefault="00000000" w:rsidRPr="00000000" w14:paraId="000002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34-24</w:t>
            </w:r>
          </w:p>
        </w:tc>
        <w:tc>
          <w:tcPr/>
          <w:p w:rsidR="00000000" w:rsidDel="00000000" w:rsidP="00000000" w:rsidRDefault="00000000" w:rsidRPr="00000000" w14:paraId="000002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23-12</w:t>
            </w:r>
          </w:p>
        </w:tc>
        <w:tc>
          <w:tcPr/>
          <w:p w:rsidR="00000000" w:rsidDel="00000000" w:rsidP="00000000" w:rsidRDefault="00000000" w:rsidRPr="00000000" w14:paraId="000002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47-43</w:t>
            </w:r>
          </w:p>
        </w:tc>
        <w:tc>
          <w:tcPr/>
          <w:p w:rsidR="00000000" w:rsidDel="00000000" w:rsidP="00000000" w:rsidRDefault="00000000" w:rsidRPr="00000000" w14:paraId="000002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42-36</w:t>
            </w:r>
          </w:p>
        </w:tc>
        <w:tc>
          <w:tcPr/>
          <w:p w:rsidR="00000000" w:rsidDel="00000000" w:rsidP="00000000" w:rsidRDefault="00000000" w:rsidRPr="00000000" w14:paraId="000002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35-24</w:t>
            </w:r>
          </w:p>
        </w:tc>
        <w:tc>
          <w:tcPr/>
          <w:p w:rsidR="00000000" w:rsidDel="00000000" w:rsidP="00000000" w:rsidRDefault="00000000" w:rsidRPr="00000000" w14:paraId="000002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23-12</w:t>
            </w:r>
          </w:p>
        </w:tc>
        <w:tc>
          <w:tcPr/>
          <w:p w:rsidR="00000000" w:rsidDel="00000000" w:rsidP="00000000" w:rsidRDefault="00000000" w:rsidRPr="00000000" w14:paraId="000002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48-44</w:t>
            </w:r>
          </w:p>
        </w:tc>
        <w:tc>
          <w:tcPr/>
          <w:p w:rsidR="00000000" w:rsidDel="00000000" w:rsidP="00000000" w:rsidRDefault="00000000" w:rsidRPr="00000000" w14:paraId="000002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43-37</w:t>
            </w:r>
          </w:p>
        </w:tc>
        <w:tc>
          <w:tcPr/>
          <w:p w:rsidR="00000000" w:rsidDel="00000000" w:rsidP="00000000" w:rsidRDefault="00000000" w:rsidRPr="00000000" w14:paraId="000002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36-25</w:t>
            </w:r>
          </w:p>
        </w:tc>
        <w:tc>
          <w:tcPr/>
          <w:p w:rsidR="00000000" w:rsidDel="00000000" w:rsidP="00000000" w:rsidRDefault="00000000" w:rsidRPr="00000000" w14:paraId="000002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24-13</w:t>
            </w:r>
          </w:p>
        </w:tc>
        <w:tc>
          <w:tcPr/>
          <w:p w:rsidR="00000000" w:rsidDel="00000000" w:rsidP="00000000" w:rsidRDefault="00000000" w:rsidRPr="00000000" w14:paraId="000002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49-45</w:t>
            </w:r>
          </w:p>
        </w:tc>
        <w:tc>
          <w:tcPr/>
          <w:p w:rsidR="00000000" w:rsidDel="00000000" w:rsidP="00000000" w:rsidRDefault="00000000" w:rsidRPr="00000000" w14:paraId="000002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44-37</w:t>
            </w:r>
          </w:p>
        </w:tc>
        <w:tc>
          <w:tcPr/>
          <w:p w:rsidR="00000000" w:rsidDel="00000000" w:rsidP="00000000" w:rsidRDefault="00000000" w:rsidRPr="00000000" w14:paraId="000002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36-25</w:t>
            </w:r>
          </w:p>
        </w:tc>
        <w:tc>
          <w:tcPr/>
          <w:p w:rsidR="00000000" w:rsidDel="00000000" w:rsidP="00000000" w:rsidRDefault="00000000" w:rsidRPr="00000000" w14:paraId="000002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24-13</w:t>
            </w:r>
          </w:p>
        </w:tc>
        <w:tc>
          <w:tcPr/>
          <w:p w:rsidR="00000000" w:rsidDel="00000000" w:rsidP="00000000" w:rsidRDefault="00000000" w:rsidRPr="00000000" w14:paraId="000002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50-46</w:t>
            </w:r>
          </w:p>
        </w:tc>
        <w:tc>
          <w:tcPr/>
          <w:p w:rsidR="00000000" w:rsidDel="00000000" w:rsidP="00000000" w:rsidRDefault="00000000" w:rsidRPr="00000000" w14:paraId="000002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45-38</w:t>
            </w:r>
          </w:p>
        </w:tc>
        <w:tc>
          <w:tcPr/>
          <w:p w:rsidR="00000000" w:rsidDel="00000000" w:rsidP="00000000" w:rsidRDefault="00000000" w:rsidRPr="00000000" w14:paraId="000002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37-26</w:t>
            </w:r>
          </w:p>
        </w:tc>
        <w:tc>
          <w:tcPr/>
          <w:p w:rsidR="00000000" w:rsidDel="00000000" w:rsidP="00000000" w:rsidRDefault="00000000" w:rsidRPr="00000000" w14:paraId="000002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25-13</w:t>
            </w:r>
          </w:p>
        </w:tc>
        <w:tc>
          <w:tcPr/>
          <w:p w:rsidR="00000000" w:rsidDel="00000000" w:rsidP="00000000" w:rsidRDefault="00000000" w:rsidRPr="00000000" w14:paraId="000002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12-0</w:t>
            </w:r>
          </w:p>
        </w:tc>
      </w:tr>
    </w:tbl>
    <w:p w:rsidR="00000000" w:rsidDel="00000000" w:rsidP="00000000" w:rsidRDefault="00000000" w:rsidRPr="00000000" w14:paraId="000002B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       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ff0000"/>
        </w:rPr>
      </w:pPr>
      <w:r w:rsidDel="00000000" w:rsidR="00000000" w:rsidRPr="00000000">
        <w:rPr>
          <w:color w:val="000000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Príloha č.2: Časovo – tematický plán </w:t>
      </w:r>
    </w:p>
    <w:p w:rsidR="00000000" w:rsidDel="00000000" w:rsidP="00000000" w:rsidRDefault="00000000" w:rsidRPr="00000000" w14:paraId="000002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>
    <w:lvl w:ilvl="0">
      <w:start w:val="1"/>
      <w:numFmt w:val="bullet"/>
      <w:lvlText w:val="▪"/>
      <w:lvlJc w:val="left"/>
      <w:pPr>
        <w:ind w:left="142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3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5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Cmsor1">
    <w:name w:val="heading 1"/>
    <w:basedOn w:val="Norml"/>
    <w:next w:val="Norml"/>
    <w:pPr>
      <w:keepNext w:val="1"/>
      <w:spacing w:after="60" w:before="240"/>
    </w:pPr>
    <w:rPr>
      <w:rFonts w:ascii="Arial" w:cs="Arial" w:hAnsi="Arial"/>
      <w:b w:val="1"/>
      <w:bCs w:val="1"/>
      <w:kern w:val="32"/>
      <w:sz w:val="32"/>
      <w:szCs w:val="32"/>
    </w:rPr>
  </w:style>
  <w:style w:type="paragraph" w:styleId="Cmsor2">
    <w:name w:val="heading 2"/>
    <w:basedOn w:val="Norml"/>
    <w:next w:val="Norml"/>
    <w:pPr>
      <w:keepNext w:val="1"/>
      <w:spacing w:after="60" w:before="240"/>
      <w:outlineLvl w:val="1"/>
    </w:pPr>
    <w:rPr>
      <w:rFonts w:ascii="Arial" w:cs="Arial" w:hAnsi="Arial"/>
      <w:b w:val="1"/>
      <w:bCs w:val="1"/>
      <w:i w:val="1"/>
      <w:iCs w:val="1"/>
      <w:sz w:val="28"/>
      <w:szCs w:val="28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odsek" w:customStyle="1">
    <w:name w:val="odsek"/>
    <w:basedOn w:val="Norml"/>
    <w:pPr>
      <w:numPr>
        <w:ilvl w:val="1"/>
        <w:numId w:val="1"/>
      </w:numPr>
      <w:spacing w:after="120"/>
      <w:ind w:left="-1" w:hanging="1"/>
      <w:jc w:val="both"/>
    </w:pPr>
    <w:rPr>
      <w:color w:val="000000"/>
    </w:rPr>
  </w:style>
  <w:style w:type="paragraph" w:styleId="lnok" w:customStyle="1">
    <w:name w:val="článok"/>
    <w:basedOn w:val="Norml"/>
    <w:next w:val="odsek"/>
    <w:pPr>
      <w:numPr>
        <w:numId w:val="1"/>
      </w:numPr>
      <w:spacing w:after="240" w:before="120"/>
      <w:ind w:left="-1" w:hanging="1"/>
      <w:jc w:val="center"/>
    </w:pPr>
    <w:rPr>
      <w:b w:val="1"/>
      <w:bCs w:val="1"/>
      <w:color w:val="000000"/>
      <w:sz w:val="26"/>
      <w:szCs w:val="26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Pr>
      <w:w w:val="100"/>
      <w:position w:val="-1"/>
      <w:effect w:val="none"/>
      <w:vertAlign w:val="baseline"/>
      <w:cs w:val="0"/>
      <w:em w:val="none"/>
    </w:rPr>
  </w:style>
  <w:style w:type="character" w:styleId="Hiperhivatkozs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Rcsostblzat">
    <w:name w:val="Table Grid"/>
    <w:basedOn w:val="Normltblzat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color w:val="000000"/>
      <w:position w:val="-1"/>
    </w:rPr>
  </w:style>
  <w:style w:type="paragraph" w:styleId="Alcm">
    <w:name w:val="Subtitle"/>
    <w:basedOn w:val="Norml"/>
    <w:next w:val="Norm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qVsKpeLsQrEjWYOKA/K0DXHzvQ==">AMUW2mUKbh64hMGJOs+yQdu8uSGUUN08uj64msXfg9PyJo0GECX3DQVL1mOma2/bYfzoghZo7LKZ/WIh8/7rFn/pJXgV2FehBQAdQHuHsesv55fC4KHXTTLuoNo2WxWGzEfC7n+9eURX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2019-08-23T12:23:00Z</dcterms:created>
  <dc:creator>profesor</dc:creator>
</cp:coreProperties>
</file>